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66843" w14:textId="77777777" w:rsidR="000A0E73" w:rsidRPr="002C5977" w:rsidRDefault="00573E14" w:rsidP="008A4761">
      <w:pPr>
        <w:spacing w:line="276" w:lineRule="auto"/>
        <w:rPr>
          <w:rFonts w:ascii="標楷體" w:eastAsia="標楷體" w:hAnsi="標楷體"/>
          <w:b/>
          <w:sz w:val="28"/>
          <w:szCs w:val="24"/>
          <w:u w:val="single"/>
          <w:lang w:eastAsia="zh-HK"/>
        </w:rPr>
      </w:pPr>
      <w:r w:rsidRPr="002C5977">
        <w:rPr>
          <w:rFonts w:ascii="標楷體" w:eastAsia="標楷體" w:hAnsi="標楷體" w:hint="eastAsia"/>
          <w:b/>
          <w:sz w:val="28"/>
          <w:szCs w:val="24"/>
          <w:u w:val="single"/>
          <w:lang w:eastAsia="zh-HK"/>
        </w:rPr>
        <w:t>使用電腦</w:t>
      </w:r>
      <w:proofErr w:type="gramStart"/>
      <w:r w:rsidRPr="002C5977">
        <w:rPr>
          <w:rFonts w:ascii="標楷體" w:eastAsia="標楷體" w:hAnsi="標楷體" w:hint="eastAsia"/>
          <w:b/>
          <w:sz w:val="28"/>
          <w:szCs w:val="24"/>
          <w:u w:val="single"/>
          <w:lang w:eastAsia="zh-HK"/>
        </w:rPr>
        <w:t>讀屏器</w:t>
      </w:r>
      <w:proofErr w:type="gramEnd"/>
    </w:p>
    <w:p w14:paraId="20CAD4F1" w14:textId="77777777" w:rsidR="009B7357" w:rsidRDefault="009B7357" w:rsidP="009B7357">
      <w:pPr>
        <w:spacing w:line="276" w:lineRule="auto"/>
        <w:rPr>
          <w:rFonts w:ascii="標楷體" w:eastAsia="標楷體" w:hAnsi="標楷體"/>
          <w:szCs w:val="24"/>
          <w:lang w:eastAsia="zh-HK"/>
        </w:rPr>
      </w:pPr>
    </w:p>
    <w:p w14:paraId="2057EC1B" w14:textId="305F85B2" w:rsidR="00573E14" w:rsidRPr="009B7357" w:rsidRDefault="00573E14" w:rsidP="009B7357">
      <w:pPr>
        <w:spacing w:line="276" w:lineRule="auto"/>
        <w:rPr>
          <w:rFonts w:ascii="標楷體" w:eastAsia="標楷體" w:hAnsi="標楷體"/>
          <w:szCs w:val="24"/>
          <w:lang w:eastAsia="zh-HK"/>
        </w:rPr>
      </w:pPr>
      <w:r w:rsidRPr="009B7357">
        <w:rPr>
          <w:rFonts w:ascii="標楷體" w:eastAsia="標楷體" w:hAnsi="標楷體" w:hint="eastAsia"/>
          <w:szCs w:val="24"/>
          <w:lang w:eastAsia="zh-HK"/>
        </w:rPr>
        <w:t>根據</w:t>
      </w:r>
      <w:r w:rsidR="003F41BD">
        <w:rPr>
          <w:rFonts w:ascii="標楷體" w:eastAsia="標楷體" w:hAnsi="標楷體" w:hint="eastAsia"/>
          <w:szCs w:val="24"/>
          <w:lang w:eastAsia="zh-HK"/>
        </w:rPr>
        <w:t>香</w:t>
      </w:r>
      <w:r w:rsidR="003F41BD">
        <w:rPr>
          <w:rFonts w:ascii="標楷體" w:eastAsia="標楷體" w:hAnsi="標楷體" w:hint="eastAsia"/>
          <w:szCs w:val="24"/>
        </w:rPr>
        <w:t>港</w:t>
      </w:r>
      <w:r w:rsidRPr="009B7357">
        <w:rPr>
          <w:rFonts w:ascii="標楷體" w:eastAsia="標楷體" w:hAnsi="標楷體" w:hint="eastAsia"/>
          <w:szCs w:val="24"/>
          <w:lang w:eastAsia="zh-HK"/>
        </w:rPr>
        <w:t>考</w:t>
      </w:r>
      <w:r w:rsidR="003F41BD">
        <w:rPr>
          <w:rFonts w:ascii="標楷體" w:eastAsia="標楷體" w:hAnsi="標楷體" w:hint="eastAsia"/>
          <w:szCs w:val="24"/>
          <w:lang w:eastAsia="zh-HK"/>
        </w:rPr>
        <w:t>試及</w:t>
      </w:r>
      <w:proofErr w:type="gramStart"/>
      <w:r w:rsidRPr="009B7357">
        <w:rPr>
          <w:rFonts w:ascii="標楷體" w:eastAsia="標楷體" w:hAnsi="標楷體" w:hint="eastAsia"/>
          <w:szCs w:val="24"/>
          <w:lang w:eastAsia="zh-HK"/>
        </w:rPr>
        <w:t>評</w:t>
      </w:r>
      <w:r w:rsidR="003F41BD">
        <w:rPr>
          <w:rFonts w:ascii="標楷體" w:eastAsia="標楷體" w:hAnsi="標楷體" w:hint="eastAsia"/>
          <w:szCs w:val="24"/>
          <w:lang w:eastAsia="zh-HK"/>
        </w:rPr>
        <w:t>核</w:t>
      </w:r>
      <w:r w:rsidRPr="009B7357">
        <w:rPr>
          <w:rFonts w:ascii="標楷體" w:eastAsia="標楷體" w:hAnsi="標楷體" w:hint="eastAsia"/>
          <w:szCs w:val="24"/>
          <w:lang w:eastAsia="zh-HK"/>
        </w:rPr>
        <w:t>局</w:t>
      </w:r>
      <w:proofErr w:type="gramEnd"/>
      <w:r w:rsidRPr="009B7357">
        <w:rPr>
          <w:rFonts w:ascii="標楷體" w:eastAsia="標楷體" w:hAnsi="標楷體" w:hint="eastAsia"/>
          <w:szCs w:val="24"/>
          <w:lang w:eastAsia="zh-HK"/>
        </w:rPr>
        <w:t>「特殊需要考生的特別考試安排申請指引</w:t>
      </w:r>
      <w:r w:rsidR="00A01B12" w:rsidRPr="009B7357">
        <w:rPr>
          <w:rFonts w:ascii="標楷體" w:eastAsia="標楷體" w:hAnsi="標楷體" w:hint="eastAsia"/>
          <w:szCs w:val="24"/>
          <w:lang w:eastAsia="zh-HK"/>
        </w:rPr>
        <w:t>」中的「附件</w:t>
      </w:r>
      <w:r w:rsidR="00A01B12" w:rsidRPr="009B7357">
        <w:rPr>
          <w:rFonts w:ascii="標楷體" w:eastAsia="標楷體" w:hAnsi="標楷體" w:hint="eastAsia"/>
          <w:szCs w:val="24"/>
        </w:rPr>
        <w:t>5</w:t>
      </w:r>
      <w:r w:rsidR="00A01B12" w:rsidRPr="009B7357">
        <w:rPr>
          <w:rFonts w:ascii="標楷體" w:eastAsia="標楷體" w:hAnsi="標楷體"/>
          <w:szCs w:val="24"/>
          <w:lang w:eastAsia="zh-HK"/>
        </w:rPr>
        <w:t xml:space="preserve"> </w:t>
      </w:r>
      <w:r w:rsidR="00A01B12" w:rsidRPr="009B7357">
        <w:rPr>
          <w:rFonts w:ascii="標楷體" w:eastAsia="標楷體" w:hAnsi="標楷體" w:hint="eastAsia"/>
          <w:szCs w:val="24"/>
          <w:lang w:eastAsia="zh-HK"/>
        </w:rPr>
        <w:t>有關考生於香港中學文憑考試使用電腦</w:t>
      </w:r>
      <w:proofErr w:type="gramStart"/>
      <w:r w:rsidR="00A01B12" w:rsidRPr="009B7357">
        <w:rPr>
          <w:rFonts w:ascii="標楷體" w:eastAsia="標楷體" w:hAnsi="標楷體" w:hint="eastAsia"/>
          <w:szCs w:val="24"/>
          <w:lang w:eastAsia="zh-HK"/>
        </w:rPr>
        <w:t>讀屏器</w:t>
      </w:r>
      <w:proofErr w:type="gramEnd"/>
      <w:r w:rsidR="00A01B12" w:rsidRPr="009B7357">
        <w:rPr>
          <w:rFonts w:ascii="標楷體" w:eastAsia="標楷體" w:hAnsi="標楷體" w:hint="eastAsia"/>
          <w:szCs w:val="24"/>
          <w:lang w:eastAsia="zh-HK"/>
        </w:rPr>
        <w:t>的指引」，考生可於文憑試中使用以下任何一個考評局指定的</w:t>
      </w:r>
      <w:proofErr w:type="gramStart"/>
      <w:r w:rsidR="00A01B12" w:rsidRPr="009B7357">
        <w:rPr>
          <w:rFonts w:ascii="標楷體" w:eastAsia="標楷體" w:hAnsi="標楷體" w:hint="eastAsia"/>
          <w:szCs w:val="24"/>
          <w:lang w:eastAsia="zh-HK"/>
        </w:rPr>
        <w:t>讀屏軟</w:t>
      </w:r>
      <w:r w:rsidR="00DE5B3B" w:rsidRPr="009B7357">
        <w:rPr>
          <w:rFonts w:ascii="標楷體" w:eastAsia="標楷體" w:hAnsi="標楷體" w:hint="eastAsia"/>
          <w:szCs w:val="24"/>
          <w:lang w:eastAsia="zh-HK"/>
        </w:rPr>
        <w:t>件︰</w:t>
      </w:r>
      <w:proofErr w:type="gramEnd"/>
    </w:p>
    <w:tbl>
      <w:tblPr>
        <w:tblStyle w:val="a7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025"/>
      </w:tblGrid>
      <w:tr w:rsidR="00DE5B3B" w:rsidRPr="002C5977" w14:paraId="76E75B30" w14:textId="77777777" w:rsidTr="00E51D55">
        <w:tc>
          <w:tcPr>
            <w:tcW w:w="567" w:type="dxa"/>
          </w:tcPr>
          <w:p w14:paraId="68099761" w14:textId="77777777" w:rsidR="00DE5B3B" w:rsidRPr="002C5977" w:rsidRDefault="00DE5B3B" w:rsidP="00DE5B3B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</w:tc>
        <w:tc>
          <w:tcPr>
            <w:tcW w:w="7025" w:type="dxa"/>
          </w:tcPr>
          <w:p w14:paraId="530160B1" w14:textId="77777777" w:rsidR="00DE5B3B" w:rsidRPr="002C5977" w:rsidRDefault="00DE5B3B" w:rsidP="009B7357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晨光（視障人士版本）</w:t>
            </w: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Windows Light</w:t>
            </w:r>
          </w:p>
        </w:tc>
      </w:tr>
      <w:tr w:rsidR="00DE5B3B" w:rsidRPr="002C5977" w14:paraId="07199560" w14:textId="77777777" w:rsidTr="00E51D55">
        <w:tc>
          <w:tcPr>
            <w:tcW w:w="567" w:type="dxa"/>
          </w:tcPr>
          <w:p w14:paraId="24A22811" w14:textId="77777777" w:rsidR="00DE5B3B" w:rsidRPr="002C5977" w:rsidRDefault="00DE5B3B" w:rsidP="00DE5B3B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</w:tc>
        <w:tc>
          <w:tcPr>
            <w:tcW w:w="7025" w:type="dxa"/>
          </w:tcPr>
          <w:p w14:paraId="7BE7CFBE" w14:textId="77777777" w:rsidR="00DE5B3B" w:rsidRPr="002C5977" w:rsidRDefault="00DE5B3B" w:rsidP="009B7357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晨光（助讀版）（讀寫障礙版本）</w:t>
            </w: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Windows Light (Read Assist)</w:t>
            </w:r>
          </w:p>
        </w:tc>
      </w:tr>
      <w:tr w:rsidR="00DE5B3B" w:rsidRPr="002C5977" w14:paraId="22AA2ED3" w14:textId="77777777" w:rsidTr="00E51D55">
        <w:tc>
          <w:tcPr>
            <w:tcW w:w="567" w:type="dxa"/>
          </w:tcPr>
          <w:p w14:paraId="7B844655" w14:textId="77777777" w:rsidR="00DE5B3B" w:rsidRPr="002C5977" w:rsidRDefault="00DE5B3B" w:rsidP="00DE5B3B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</w:tc>
        <w:tc>
          <w:tcPr>
            <w:tcW w:w="7025" w:type="dxa"/>
          </w:tcPr>
          <w:p w14:paraId="1C8B2F81" w14:textId="77777777" w:rsidR="00DE5B3B" w:rsidRPr="002C5977" w:rsidRDefault="00DE5B3B" w:rsidP="009B7357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蒙恬手寫板</w:t>
            </w: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</w:t>
            </w:r>
            <w:proofErr w:type="gramStart"/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–</w:t>
            </w:r>
            <w:proofErr w:type="gramEnd"/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</w:t>
            </w: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朗讀機（</w:t>
            </w:r>
            <w:proofErr w:type="spellStart"/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Penpower</w:t>
            </w:r>
            <w:proofErr w:type="spellEnd"/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）</w:t>
            </w:r>
          </w:p>
        </w:tc>
      </w:tr>
      <w:tr w:rsidR="00DE5B3B" w:rsidRPr="002C5977" w14:paraId="5F123118" w14:textId="77777777" w:rsidTr="00E51D55">
        <w:tc>
          <w:tcPr>
            <w:tcW w:w="567" w:type="dxa"/>
          </w:tcPr>
          <w:p w14:paraId="75D308A6" w14:textId="77777777" w:rsidR="00DE5B3B" w:rsidRPr="002C5977" w:rsidRDefault="00DE5B3B" w:rsidP="00DE5B3B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</w:tc>
        <w:tc>
          <w:tcPr>
            <w:tcW w:w="7025" w:type="dxa"/>
          </w:tcPr>
          <w:p w14:paraId="3BFFCAC1" w14:textId="77777777" w:rsidR="00DE5B3B" w:rsidRPr="002C5977" w:rsidRDefault="00DE5B3B" w:rsidP="009B7357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NVDA</w:t>
            </w:r>
          </w:p>
        </w:tc>
      </w:tr>
      <w:tr w:rsidR="00DE5B3B" w:rsidRPr="002C5977" w14:paraId="5138DC1A" w14:textId="77777777" w:rsidTr="00E51D55">
        <w:tc>
          <w:tcPr>
            <w:tcW w:w="567" w:type="dxa"/>
          </w:tcPr>
          <w:p w14:paraId="57F23D89" w14:textId="77777777" w:rsidR="00DE5B3B" w:rsidRPr="002C5977" w:rsidRDefault="00DE5B3B" w:rsidP="00DE5B3B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</w:tc>
        <w:tc>
          <w:tcPr>
            <w:tcW w:w="7025" w:type="dxa"/>
          </w:tcPr>
          <w:p w14:paraId="032F861E" w14:textId="77777777" w:rsidR="00DE5B3B" w:rsidRPr="002C5977" w:rsidRDefault="00DE5B3B" w:rsidP="009B7357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MacBook Air</w:t>
            </w: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（或</w:t>
            </w: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MacBook Pro</w:t>
            </w: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）的文字轉換語音功能</w:t>
            </w:r>
          </w:p>
        </w:tc>
      </w:tr>
      <w:tr w:rsidR="00DE5B3B" w:rsidRPr="002C5977" w14:paraId="12293A38" w14:textId="77777777" w:rsidTr="00E51D55">
        <w:tc>
          <w:tcPr>
            <w:tcW w:w="567" w:type="dxa"/>
          </w:tcPr>
          <w:p w14:paraId="0D60BBED" w14:textId="77777777" w:rsidR="00DE5B3B" w:rsidRPr="002C5977" w:rsidRDefault="00DE5B3B" w:rsidP="00DE5B3B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</w:tc>
        <w:tc>
          <w:tcPr>
            <w:tcW w:w="7025" w:type="dxa"/>
          </w:tcPr>
          <w:p w14:paraId="53161B7C" w14:textId="77777777" w:rsidR="00DE5B3B" w:rsidRPr="002C5977" w:rsidRDefault="00DE5B3B" w:rsidP="009B7357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Microsoft Word 2010</w:t>
            </w:r>
            <w:r w:rsidRPr="002C5977">
              <w:rPr>
                <w:rFonts w:ascii="Times New Roman" w:eastAsia="標楷體" w:hAnsi="Times New Roman" w:cs="Times New Roman"/>
                <w:szCs w:val="24"/>
                <w:lang w:eastAsia="zh-HK"/>
              </w:rPr>
              <w:t>（或其後的版本）的「讀出」命令</w:t>
            </w:r>
          </w:p>
        </w:tc>
      </w:tr>
    </w:tbl>
    <w:p w14:paraId="52AB2579" w14:textId="77777777" w:rsidR="00573E14" w:rsidRPr="002C5977" w:rsidRDefault="00573E14" w:rsidP="000A0E73">
      <w:pPr>
        <w:spacing w:line="276" w:lineRule="auto"/>
        <w:jc w:val="center"/>
        <w:rPr>
          <w:rFonts w:ascii="Times New Roman" w:eastAsia="標楷體" w:hAnsi="Times New Roman" w:cs="Times New Roman"/>
          <w:b/>
          <w:szCs w:val="24"/>
          <w:u w:val="single"/>
        </w:rPr>
      </w:pPr>
    </w:p>
    <w:p w14:paraId="0AC97677" w14:textId="77777777" w:rsidR="00DE68F9" w:rsidRPr="002C5977" w:rsidRDefault="00DE68F9" w:rsidP="00DE68F9">
      <w:pPr>
        <w:spacing w:line="276" w:lineRule="auto"/>
        <w:rPr>
          <w:rFonts w:ascii="Times New Roman" w:eastAsia="標楷體" w:hAnsi="Times New Roman" w:cs="Times New Roman"/>
          <w:szCs w:val="24"/>
        </w:rPr>
      </w:pPr>
      <w:r w:rsidRPr="002C5977">
        <w:rPr>
          <w:rFonts w:ascii="Times New Roman" w:eastAsia="標楷體" w:hAnsi="Times New Roman" w:cs="Times New Roman"/>
          <w:szCs w:val="24"/>
        </w:rPr>
        <w:t>備註</w:t>
      </w:r>
      <w:r w:rsidRPr="002C5977">
        <w:rPr>
          <w:rFonts w:ascii="Times New Roman" w:eastAsia="標楷體" w:hAnsi="Times New Roman" w:cs="Times New Roman"/>
          <w:szCs w:val="24"/>
        </w:rPr>
        <w:t xml:space="preserve"> </w:t>
      </w:r>
      <w:r w:rsidRPr="002C5977">
        <w:rPr>
          <w:rFonts w:ascii="Times New Roman" w:eastAsia="標楷體" w:hAnsi="Times New Roman" w:cs="Times New Roman"/>
          <w:szCs w:val="24"/>
        </w:rPr>
        <w:t>：</w:t>
      </w:r>
    </w:p>
    <w:p w14:paraId="6DD26F19" w14:textId="4B15037C" w:rsidR="00DE68F9" w:rsidRPr="002C5977" w:rsidRDefault="00DE68F9" w:rsidP="00E51D55">
      <w:pPr>
        <w:spacing w:line="276" w:lineRule="auto"/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C5977">
        <w:rPr>
          <w:rFonts w:ascii="Times New Roman" w:eastAsia="標楷體" w:hAnsi="Times New Roman" w:cs="Times New Roman"/>
          <w:szCs w:val="24"/>
        </w:rPr>
        <w:t xml:space="preserve">1. </w:t>
      </w:r>
      <w:r w:rsidRPr="002C5977">
        <w:rPr>
          <w:rFonts w:ascii="Times New Roman" w:eastAsia="標楷體" w:hAnsi="Times New Roman" w:cs="Times New Roman"/>
          <w:szCs w:val="24"/>
        </w:rPr>
        <w:t>蒙恬手寫板的「翻譯」功能須刪除。</w:t>
      </w:r>
    </w:p>
    <w:p w14:paraId="3CFCF0F1" w14:textId="77777777" w:rsidR="00DE68F9" w:rsidRDefault="00DE68F9" w:rsidP="00E51D55">
      <w:pPr>
        <w:spacing w:line="276" w:lineRule="auto"/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C5977">
        <w:rPr>
          <w:rFonts w:ascii="Times New Roman" w:eastAsia="標楷體" w:hAnsi="Times New Roman" w:cs="Times New Roman"/>
          <w:szCs w:val="24"/>
        </w:rPr>
        <w:t xml:space="preserve">2. </w:t>
      </w:r>
      <w:r w:rsidRPr="002C5977">
        <w:rPr>
          <w:rFonts w:ascii="Times New Roman" w:eastAsia="標楷體" w:hAnsi="Times New Roman" w:cs="Times New Roman"/>
          <w:szCs w:val="24"/>
        </w:rPr>
        <w:t>由</w:t>
      </w:r>
      <w:r w:rsidR="00E51D55" w:rsidRPr="002C5977">
        <w:rPr>
          <w:rFonts w:ascii="Times New Roman" w:eastAsia="標楷體" w:hAnsi="Times New Roman" w:cs="Times New Roman"/>
          <w:szCs w:val="24"/>
        </w:rPr>
        <w:t>2019</w:t>
      </w:r>
      <w:r w:rsidRPr="002C5977">
        <w:rPr>
          <w:rFonts w:ascii="Times New Roman" w:eastAsia="標楷體" w:hAnsi="Times New Roman" w:cs="Times New Roman"/>
          <w:szCs w:val="24"/>
        </w:rPr>
        <w:t>年文憑試起，上述指定讀屏軟件清單已刪除</w:t>
      </w:r>
      <w:r w:rsidRPr="002C5977">
        <w:rPr>
          <w:rFonts w:ascii="Times New Roman" w:eastAsia="標楷體" w:hAnsi="Times New Roman" w:cs="Times New Roman"/>
          <w:szCs w:val="24"/>
        </w:rPr>
        <w:t>JAWS</w:t>
      </w:r>
      <w:r w:rsidRPr="002C5977">
        <w:rPr>
          <w:rFonts w:ascii="Times New Roman" w:eastAsia="標楷體" w:hAnsi="Times New Roman" w:cs="Times New Roman"/>
          <w:szCs w:val="24"/>
        </w:rPr>
        <w:t>、</w:t>
      </w:r>
      <w:proofErr w:type="gramStart"/>
      <w:r w:rsidRPr="002C5977">
        <w:rPr>
          <w:rFonts w:ascii="Times New Roman" w:eastAsia="標楷體" w:hAnsi="Times New Roman" w:cs="Times New Roman"/>
          <w:szCs w:val="24"/>
        </w:rPr>
        <w:t>陽光</w:t>
      </w:r>
      <w:r w:rsidRPr="002C5977">
        <w:rPr>
          <w:rFonts w:ascii="Times New Roman" w:eastAsia="標楷體" w:hAnsi="Times New Roman" w:cs="Times New Roman"/>
          <w:szCs w:val="24"/>
        </w:rPr>
        <w:t>(</w:t>
      </w:r>
      <w:proofErr w:type="gramEnd"/>
      <w:r w:rsidRPr="002C5977">
        <w:rPr>
          <w:rFonts w:ascii="Times New Roman" w:eastAsia="標楷體" w:hAnsi="Times New Roman" w:cs="Times New Roman"/>
          <w:szCs w:val="24"/>
        </w:rPr>
        <w:t>Sunshine)</w:t>
      </w:r>
      <w:r w:rsidRPr="002C5977">
        <w:rPr>
          <w:rFonts w:ascii="Times New Roman" w:eastAsia="標楷體" w:hAnsi="Times New Roman" w:cs="Times New Roman"/>
          <w:szCs w:val="24"/>
        </w:rPr>
        <w:t>及</w:t>
      </w:r>
      <w:r w:rsidRPr="002C5977">
        <w:rPr>
          <w:rFonts w:ascii="Times New Roman" w:eastAsia="標楷體" w:hAnsi="Times New Roman" w:cs="Times New Roman"/>
          <w:szCs w:val="24"/>
        </w:rPr>
        <w:t>Supernova Dolphin</w:t>
      </w:r>
      <w:r w:rsidRPr="002C5977">
        <w:rPr>
          <w:rFonts w:ascii="Times New Roman" w:eastAsia="標楷體" w:hAnsi="Times New Roman" w:cs="Times New Roman"/>
          <w:szCs w:val="24"/>
        </w:rPr>
        <w:t>。</w:t>
      </w:r>
      <w:r w:rsidRPr="00E51D55">
        <w:rPr>
          <w:rFonts w:ascii="Times New Roman" w:eastAsia="標楷體" w:hAnsi="Times New Roman" w:cs="Times New Roman"/>
          <w:szCs w:val="24"/>
        </w:rPr>
        <w:t>若考生於其後的文憑試提出使用有關軟件，考評局可作個別考慮</w:t>
      </w:r>
      <w:r w:rsidRPr="00E51D55">
        <w:rPr>
          <w:rFonts w:ascii="Times New Roman" w:eastAsia="標楷體" w:hAnsi="Times New Roman" w:cs="Times New Roman"/>
          <w:szCs w:val="24"/>
        </w:rPr>
        <w:t xml:space="preserve"> </w:t>
      </w:r>
      <w:r w:rsidRPr="00E51D55">
        <w:rPr>
          <w:rFonts w:ascii="Times New Roman" w:eastAsia="標楷體" w:hAnsi="Times New Roman" w:cs="Times New Roman"/>
          <w:szCs w:val="24"/>
        </w:rPr>
        <w:t>。</w:t>
      </w:r>
      <w:r w:rsidRPr="00E51D55">
        <w:rPr>
          <w:rFonts w:ascii="Times New Roman" w:eastAsia="標楷體" w:hAnsi="Times New Roman" w:cs="Times New Roman"/>
          <w:szCs w:val="24"/>
        </w:rPr>
        <w:cr/>
      </w:r>
    </w:p>
    <w:p w14:paraId="4EB425E4" w14:textId="77777777" w:rsidR="008A4761" w:rsidRDefault="008A4761" w:rsidP="00E51D55">
      <w:pPr>
        <w:spacing w:line="276" w:lineRule="auto"/>
        <w:ind w:left="425" w:hangingChars="177" w:hanging="425"/>
        <w:rPr>
          <w:rFonts w:ascii="Times New Roman" w:eastAsia="標楷體" w:hAnsi="Times New Roman" w:cs="Times New Roman"/>
          <w:szCs w:val="24"/>
        </w:rPr>
      </w:pPr>
    </w:p>
    <w:p w14:paraId="701E7B95" w14:textId="77777777" w:rsidR="008A4761" w:rsidRPr="002C5977" w:rsidRDefault="008A4761" w:rsidP="008A4761">
      <w:pPr>
        <w:spacing w:line="276" w:lineRule="auto"/>
        <w:rPr>
          <w:rFonts w:ascii="標楷體" w:eastAsia="標楷體" w:hAnsi="標楷體"/>
          <w:b/>
          <w:sz w:val="28"/>
          <w:szCs w:val="24"/>
          <w:u w:val="single"/>
          <w:lang w:eastAsia="zh-HK"/>
        </w:rPr>
      </w:pPr>
      <w:r w:rsidRPr="002C5977">
        <w:rPr>
          <w:rFonts w:ascii="標楷體" w:eastAsia="標楷體" w:hAnsi="標楷體" w:hint="eastAsia"/>
          <w:b/>
          <w:sz w:val="28"/>
          <w:szCs w:val="24"/>
          <w:u w:val="single"/>
          <w:lang w:eastAsia="zh-HK"/>
        </w:rPr>
        <w:t>同時使用「語音轉換文字軟件」和</w:t>
      </w:r>
      <w:proofErr w:type="gramStart"/>
      <w:r w:rsidRPr="002C5977">
        <w:rPr>
          <w:rFonts w:ascii="標楷體" w:eastAsia="標楷體" w:hAnsi="標楷體" w:hint="eastAsia"/>
          <w:b/>
          <w:sz w:val="28"/>
          <w:szCs w:val="24"/>
          <w:u w:val="single"/>
          <w:lang w:eastAsia="zh-HK"/>
        </w:rPr>
        <w:t>讀屏軟</w:t>
      </w:r>
      <w:proofErr w:type="gramEnd"/>
      <w:r w:rsidRPr="002C5977">
        <w:rPr>
          <w:rFonts w:ascii="標楷體" w:eastAsia="標楷體" w:hAnsi="標楷體" w:hint="eastAsia"/>
          <w:b/>
          <w:sz w:val="28"/>
          <w:szCs w:val="24"/>
          <w:u w:val="single"/>
          <w:lang w:eastAsia="zh-HK"/>
        </w:rPr>
        <w:t>件的注意事項</w:t>
      </w:r>
    </w:p>
    <w:p w14:paraId="5C780893" w14:textId="77777777" w:rsidR="008A4761" w:rsidRDefault="008A4761" w:rsidP="008A4761">
      <w:pPr>
        <w:pStyle w:val="a6"/>
        <w:numPr>
          <w:ilvl w:val="0"/>
          <w:numId w:val="2"/>
        </w:numPr>
        <w:spacing w:before="240"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  <w:lang w:eastAsia="zh-HK"/>
        </w:rPr>
        <w:t>建議</w:t>
      </w:r>
      <w:r>
        <w:rPr>
          <w:rFonts w:ascii="標楷體" w:eastAsia="標楷體" w:hAnsi="標楷體" w:hint="eastAsia"/>
          <w:szCs w:val="24"/>
        </w:rPr>
        <w:t>學生使用兩台電腦，一台用作讀題目，另一台用作</w:t>
      </w:r>
      <w:r w:rsidR="003040E8">
        <w:rPr>
          <w:rFonts w:ascii="標楷體" w:eastAsia="標楷體" w:hAnsi="標楷體" w:hint="eastAsia"/>
          <w:szCs w:val="24"/>
          <w:lang w:eastAsia="zh-HK"/>
        </w:rPr>
        <w:t>語音</w:t>
      </w:r>
      <w:r>
        <w:rPr>
          <w:rFonts w:ascii="標楷體" w:eastAsia="標楷體" w:hAnsi="標楷體" w:hint="eastAsia"/>
          <w:szCs w:val="24"/>
        </w:rPr>
        <w:t>輸入答案</w:t>
      </w:r>
    </w:p>
    <w:p w14:paraId="03EDDC94" w14:textId="77777777" w:rsidR="008A4761" w:rsidRDefault="008A4761" w:rsidP="008A4761">
      <w:pPr>
        <w:pStyle w:val="a6"/>
        <w:numPr>
          <w:ilvl w:val="0"/>
          <w:numId w:val="2"/>
        </w:numPr>
        <w:spacing w:line="276" w:lineRule="auto"/>
        <w:rPr>
          <w:rFonts w:ascii="標楷體" w:eastAsia="標楷體" w:hAnsi="標楷體"/>
          <w:szCs w:val="24"/>
        </w:rPr>
      </w:pPr>
      <w:r w:rsidRPr="00FE6EA4">
        <w:rPr>
          <w:rFonts w:ascii="標楷體" w:eastAsia="標楷體" w:hAnsi="標楷體" w:hint="eastAsia"/>
          <w:szCs w:val="24"/>
        </w:rPr>
        <w:t>電腦</w:t>
      </w:r>
      <w:proofErr w:type="gramStart"/>
      <w:r w:rsidRPr="00FE6EA4">
        <w:rPr>
          <w:rFonts w:ascii="標楷體" w:eastAsia="標楷體" w:hAnsi="標楷體" w:hint="eastAsia"/>
          <w:szCs w:val="24"/>
        </w:rPr>
        <w:t>讀屏軟件只</w:t>
      </w:r>
      <w:proofErr w:type="gramEnd"/>
      <w:r w:rsidRPr="00FE6EA4">
        <w:rPr>
          <w:rFonts w:ascii="標楷體" w:eastAsia="標楷體" w:hAnsi="標楷體" w:hint="eastAsia"/>
          <w:szCs w:val="24"/>
        </w:rPr>
        <w:t>供讀出試題</w:t>
      </w:r>
      <w:r>
        <w:rPr>
          <w:rFonts w:ascii="標楷體" w:eastAsia="標楷體" w:hAnsi="標楷體" w:hint="eastAsia"/>
          <w:szCs w:val="24"/>
        </w:rPr>
        <w:t>之</w:t>
      </w:r>
      <w:r w:rsidRPr="00FE6EA4">
        <w:rPr>
          <w:rFonts w:ascii="標楷體" w:eastAsia="標楷體" w:hAnsi="標楷體" w:hint="eastAsia"/>
          <w:szCs w:val="24"/>
        </w:rPr>
        <w:t>用</w:t>
      </w:r>
    </w:p>
    <w:p w14:paraId="5733BFD4" w14:textId="77777777" w:rsidR="008A4761" w:rsidRPr="00FE6EA4" w:rsidRDefault="008A4761" w:rsidP="008A4761">
      <w:pPr>
        <w:pStyle w:val="a6"/>
        <w:numPr>
          <w:ilvl w:val="0"/>
          <w:numId w:val="2"/>
        </w:num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學生須有充足的時間練習同時操作兩台電腦及使用兩套軟件</w:t>
      </w:r>
    </w:p>
    <w:p w14:paraId="77530C57" w14:textId="77777777" w:rsidR="008A4761" w:rsidRPr="008A4761" w:rsidRDefault="008A4761" w:rsidP="00E51D55">
      <w:pPr>
        <w:spacing w:line="276" w:lineRule="auto"/>
        <w:ind w:left="425" w:hangingChars="177" w:hanging="425"/>
        <w:rPr>
          <w:rFonts w:ascii="Times New Roman" w:eastAsia="標楷體" w:hAnsi="Times New Roman" w:cs="Times New Roman"/>
          <w:szCs w:val="24"/>
        </w:rPr>
      </w:pPr>
    </w:p>
    <w:p w14:paraId="480D6E20" w14:textId="77777777" w:rsidR="008A4761" w:rsidRDefault="008A4761">
      <w:pPr>
        <w:widowControl/>
        <w:rPr>
          <w:rFonts w:ascii="標楷體" w:eastAsia="標楷體" w:hAnsi="標楷體"/>
          <w:b/>
          <w:szCs w:val="24"/>
          <w:u w:val="single"/>
          <w:lang w:eastAsia="zh-HK"/>
        </w:rPr>
      </w:pPr>
      <w:r>
        <w:rPr>
          <w:rFonts w:ascii="標楷體" w:eastAsia="標楷體" w:hAnsi="標楷體"/>
          <w:b/>
          <w:szCs w:val="24"/>
          <w:u w:val="single"/>
          <w:lang w:eastAsia="zh-HK"/>
        </w:rPr>
        <w:br w:type="page"/>
      </w:r>
      <w:bookmarkStart w:id="0" w:name="_GoBack"/>
      <w:bookmarkEnd w:id="0"/>
    </w:p>
    <w:p w14:paraId="464699AA" w14:textId="77777777" w:rsidR="00DE68F9" w:rsidRPr="002C5977" w:rsidRDefault="008A4761" w:rsidP="002C5977">
      <w:pPr>
        <w:spacing w:line="276" w:lineRule="auto"/>
        <w:rPr>
          <w:rFonts w:ascii="標楷體" w:eastAsia="標楷體" w:hAnsi="標楷體"/>
          <w:b/>
          <w:sz w:val="28"/>
          <w:szCs w:val="24"/>
          <w:u w:val="single"/>
          <w:lang w:eastAsia="zh-HK"/>
        </w:rPr>
      </w:pPr>
      <w:r w:rsidRPr="002C5977">
        <w:rPr>
          <w:rFonts w:ascii="標楷體" w:eastAsia="標楷體" w:hAnsi="標楷體" w:hint="eastAsia"/>
          <w:b/>
          <w:sz w:val="28"/>
          <w:szCs w:val="24"/>
          <w:u w:val="single"/>
          <w:lang w:eastAsia="zh-HK"/>
        </w:rPr>
        <w:lastRenderedPageBreak/>
        <w:t>有關使用「晨光」</w:t>
      </w:r>
      <w:proofErr w:type="gramStart"/>
      <w:r w:rsidRPr="002C5977">
        <w:rPr>
          <w:rFonts w:ascii="標楷體" w:eastAsia="標楷體" w:hAnsi="標楷體" w:hint="eastAsia"/>
          <w:b/>
          <w:sz w:val="28"/>
          <w:szCs w:val="24"/>
          <w:u w:val="single"/>
          <w:lang w:eastAsia="zh-HK"/>
        </w:rPr>
        <w:t>讀屏軟</w:t>
      </w:r>
      <w:proofErr w:type="gramEnd"/>
      <w:r w:rsidRPr="002C5977">
        <w:rPr>
          <w:rFonts w:ascii="標楷體" w:eastAsia="標楷體" w:hAnsi="標楷體" w:hint="eastAsia"/>
          <w:b/>
          <w:sz w:val="28"/>
          <w:szCs w:val="24"/>
          <w:u w:val="single"/>
          <w:lang w:eastAsia="zh-HK"/>
        </w:rPr>
        <w:t>件</w:t>
      </w:r>
    </w:p>
    <w:p w14:paraId="41852DC0" w14:textId="77777777" w:rsidR="000323F3" w:rsidRDefault="000323F3" w:rsidP="00DE1580">
      <w:pPr>
        <w:spacing w:line="276" w:lineRule="auto"/>
        <w:jc w:val="both"/>
        <w:rPr>
          <w:rFonts w:ascii="標楷體" w:eastAsia="標楷體" w:hAnsi="標楷體"/>
          <w:szCs w:val="24"/>
        </w:rPr>
      </w:pPr>
    </w:p>
    <w:p w14:paraId="2929DA7E" w14:textId="51CF9011" w:rsidR="000323F3" w:rsidRPr="00F5173B" w:rsidRDefault="00F5173B" w:rsidP="00F5173B">
      <w:pPr>
        <w:spacing w:line="276" w:lineRule="auto"/>
        <w:rPr>
          <w:rFonts w:ascii="標楷體" w:eastAsia="標楷體" w:hAnsi="標楷體"/>
          <w:b/>
          <w:bCs/>
          <w:szCs w:val="24"/>
          <w:u w:val="double"/>
        </w:rPr>
      </w:pPr>
      <w:r>
        <w:rPr>
          <w:rFonts w:eastAsia="標楷體" w:hint="eastAsia"/>
          <w:b/>
          <w:bCs/>
          <w:szCs w:val="24"/>
          <w:lang w:eastAsia="zh-HK"/>
        </w:rPr>
        <w:t>一、</w:t>
      </w:r>
      <w:r w:rsidR="000323F3" w:rsidRPr="00F5173B">
        <w:rPr>
          <w:rFonts w:eastAsia="標楷體" w:hint="eastAsia"/>
          <w:b/>
          <w:bCs/>
          <w:szCs w:val="24"/>
          <w:lang w:eastAsia="zh-HK"/>
        </w:rPr>
        <w:t>購買</w:t>
      </w:r>
      <w:r w:rsidR="000323F3" w:rsidRPr="00F5173B">
        <w:rPr>
          <w:rFonts w:ascii="標楷體" w:eastAsia="標楷體" w:hAnsi="標楷體" w:hint="eastAsia"/>
          <w:b/>
          <w:bCs/>
          <w:szCs w:val="24"/>
        </w:rPr>
        <w:t>「</w:t>
      </w:r>
      <w:r w:rsidR="000323F3" w:rsidRPr="00F5173B">
        <w:rPr>
          <w:rFonts w:eastAsia="標楷體" w:hint="eastAsia"/>
          <w:b/>
          <w:bCs/>
          <w:szCs w:val="24"/>
        </w:rPr>
        <w:t>晨光</w:t>
      </w:r>
      <w:proofErr w:type="gramStart"/>
      <w:r w:rsidR="000323F3" w:rsidRPr="00F5173B">
        <w:rPr>
          <w:rFonts w:eastAsia="標楷體" w:hint="eastAsia"/>
          <w:b/>
          <w:bCs/>
          <w:szCs w:val="24"/>
        </w:rPr>
        <w:t>讀屏軟</w:t>
      </w:r>
      <w:proofErr w:type="gramEnd"/>
      <w:r w:rsidR="000323F3" w:rsidRPr="00F5173B">
        <w:rPr>
          <w:rFonts w:eastAsia="標楷體" w:hint="eastAsia"/>
          <w:b/>
          <w:bCs/>
          <w:szCs w:val="24"/>
        </w:rPr>
        <w:t>件</w:t>
      </w:r>
      <w:r w:rsidR="000323F3" w:rsidRPr="00F5173B">
        <w:rPr>
          <w:rFonts w:eastAsia="標楷體"/>
          <w:b/>
          <w:bCs/>
          <w:szCs w:val="24"/>
        </w:rPr>
        <w:t>(</w:t>
      </w:r>
      <w:proofErr w:type="gramStart"/>
      <w:r w:rsidR="000323F3" w:rsidRPr="00F5173B">
        <w:rPr>
          <w:rFonts w:eastAsia="標楷體" w:hint="eastAsia"/>
          <w:b/>
          <w:bCs/>
          <w:szCs w:val="24"/>
        </w:rPr>
        <w:t>助讀版</w:t>
      </w:r>
      <w:proofErr w:type="gramEnd"/>
      <w:r w:rsidR="000323F3" w:rsidRPr="00F5173B">
        <w:rPr>
          <w:rFonts w:eastAsia="標楷體"/>
          <w:b/>
          <w:bCs/>
          <w:szCs w:val="24"/>
        </w:rPr>
        <w:t>)</w:t>
      </w:r>
      <w:r w:rsidR="000323F3" w:rsidRPr="00F5173B">
        <w:rPr>
          <w:rFonts w:ascii="標楷體" w:eastAsia="標楷體" w:hAnsi="標楷體" w:hint="eastAsia"/>
          <w:b/>
          <w:bCs/>
          <w:szCs w:val="24"/>
        </w:rPr>
        <w:t>軟件」</w:t>
      </w:r>
    </w:p>
    <w:p w14:paraId="11765E88" w14:textId="65E9E58F" w:rsidR="000323F3" w:rsidRPr="00373C6F" w:rsidRDefault="00565925" w:rsidP="000323F3">
      <w:pPr>
        <w:spacing w:line="276" w:lineRule="auto"/>
        <w:jc w:val="both"/>
        <w:rPr>
          <w:rFonts w:ascii="Times New Roman" w:eastAsia="標楷體" w:hAnsi="Times New Roman" w:cs="Times New Roman"/>
          <w:szCs w:val="24"/>
          <w:lang w:eastAsia="zh-HK"/>
        </w:rPr>
      </w:pPr>
      <w:r w:rsidRPr="00565925">
        <w:rPr>
          <w:rFonts w:ascii="標楷體" w:eastAsia="標楷體" w:hAnsi="標楷體" w:hint="eastAsia"/>
          <w:szCs w:val="24"/>
        </w:rPr>
        <w:t>如</w:t>
      </w:r>
      <w:r w:rsidR="007C71FC">
        <w:rPr>
          <w:rFonts w:ascii="標楷體" w:eastAsia="標楷體" w:hAnsi="標楷體" w:hint="eastAsia"/>
          <w:szCs w:val="24"/>
        </w:rPr>
        <w:t>考生欲使用</w:t>
      </w:r>
      <w:r w:rsidR="00060968">
        <w:rPr>
          <w:rFonts w:ascii="標楷體" w:eastAsia="標楷體" w:hAnsi="標楷體" w:hint="eastAsia"/>
          <w:szCs w:val="24"/>
        </w:rPr>
        <w:t>「</w:t>
      </w:r>
      <w:r w:rsidR="00060968" w:rsidRPr="002C5977">
        <w:rPr>
          <w:rFonts w:ascii="Times New Roman" w:eastAsia="標楷體" w:hAnsi="Times New Roman" w:cs="Times New Roman"/>
          <w:szCs w:val="24"/>
          <w:lang w:eastAsia="zh-HK"/>
        </w:rPr>
        <w:t>晨光（助讀版）（讀寫障礙版本）</w:t>
      </w:r>
      <w:r w:rsidR="00060968">
        <w:rPr>
          <w:rFonts w:ascii="Times New Roman" w:eastAsia="標楷體" w:hAnsi="Times New Roman" w:cs="Times New Roman" w:hint="eastAsia"/>
          <w:szCs w:val="24"/>
          <w:lang w:eastAsia="zh-HK"/>
        </w:rPr>
        <w:t>」</w:t>
      </w:r>
      <w:proofErr w:type="gramStart"/>
      <w:r w:rsidR="00060968">
        <w:rPr>
          <w:rFonts w:ascii="Times New Roman" w:eastAsia="標楷體" w:hAnsi="Times New Roman" w:cs="Times New Roman" w:hint="eastAsia"/>
          <w:szCs w:val="24"/>
          <w:lang w:eastAsia="zh-HK"/>
        </w:rPr>
        <w:t>讀屏軟</w:t>
      </w:r>
      <w:proofErr w:type="gramEnd"/>
      <w:r w:rsidR="00060968">
        <w:rPr>
          <w:rFonts w:ascii="Times New Roman" w:eastAsia="標楷體" w:hAnsi="Times New Roman" w:cs="Times New Roman" w:hint="eastAsia"/>
          <w:szCs w:val="24"/>
          <w:lang w:eastAsia="zh-HK"/>
        </w:rPr>
        <w:t>件，</w:t>
      </w:r>
      <w:r w:rsidR="00B71A06">
        <w:rPr>
          <w:rFonts w:ascii="Times New Roman" w:eastAsia="標楷體" w:hAnsi="Times New Roman" w:cs="Times New Roman" w:hint="eastAsia"/>
          <w:szCs w:val="24"/>
          <w:lang w:eastAsia="zh-HK"/>
        </w:rPr>
        <w:t>學</w:t>
      </w:r>
      <w:r w:rsidR="00B71A06">
        <w:rPr>
          <w:rFonts w:ascii="Times New Roman" w:eastAsia="標楷體" w:hAnsi="Times New Roman" w:cs="Times New Roman" w:hint="eastAsia"/>
          <w:szCs w:val="24"/>
        </w:rPr>
        <w:t>校</w:t>
      </w:r>
      <w:r w:rsidR="00B71A06">
        <w:rPr>
          <w:rFonts w:ascii="Times New Roman" w:eastAsia="標楷體" w:hAnsi="Times New Roman" w:cs="Times New Roman" w:hint="eastAsia"/>
          <w:szCs w:val="24"/>
          <w:lang w:eastAsia="zh-HK"/>
        </w:rPr>
        <w:t>必</w:t>
      </w:r>
      <w:r w:rsidR="00060968">
        <w:rPr>
          <w:rFonts w:ascii="標楷體" w:eastAsia="標楷體" w:hAnsi="標楷體" w:hint="eastAsia"/>
          <w:szCs w:val="24"/>
        </w:rPr>
        <w:t>須</w:t>
      </w:r>
      <w:r w:rsidR="00060968" w:rsidRPr="00C35D6C">
        <w:rPr>
          <w:rFonts w:ascii="標楷體" w:eastAsia="標楷體" w:hAnsi="標楷體" w:hint="eastAsia"/>
          <w:szCs w:val="24"/>
        </w:rPr>
        <w:t>先與</w:t>
      </w:r>
      <w:r w:rsidR="00060968" w:rsidRPr="00C35D6C">
        <w:rPr>
          <w:rFonts w:ascii="標楷體" w:eastAsia="標楷體" w:hAnsi="標楷體" w:hint="eastAsia"/>
          <w:b/>
          <w:bCs/>
          <w:szCs w:val="24"/>
        </w:rPr>
        <w:t>香港視網膜病變協會</w:t>
      </w:r>
      <w:r w:rsidR="00060968" w:rsidRPr="00C35D6C">
        <w:rPr>
          <w:rFonts w:ascii="標楷體" w:eastAsia="標楷體" w:hAnsi="標楷體" w:hint="eastAsia"/>
          <w:szCs w:val="24"/>
        </w:rPr>
        <w:t>聯絡</w:t>
      </w:r>
      <w:r w:rsidR="00DE1580" w:rsidRPr="00C35D6C">
        <w:rPr>
          <w:rFonts w:ascii="標楷體" w:eastAsia="標楷體" w:hAnsi="標楷體"/>
          <w:szCs w:val="24"/>
        </w:rPr>
        <w:t>(</w:t>
      </w:r>
      <w:r w:rsidR="00DE1580" w:rsidRPr="00C35D6C">
        <w:rPr>
          <w:rFonts w:ascii="標楷體" w:eastAsia="標楷體" w:hAnsi="標楷體" w:hint="eastAsia"/>
          <w:szCs w:val="24"/>
        </w:rPr>
        <w:t>電話</w:t>
      </w:r>
      <w:proofErr w:type="gramStart"/>
      <w:r w:rsidR="00DE1580" w:rsidRPr="00C35D6C">
        <w:rPr>
          <w:rFonts w:ascii="標楷體" w:eastAsia="標楷體" w:hAnsi="標楷體" w:hint="eastAsia"/>
          <w:szCs w:val="24"/>
        </w:rPr>
        <w:t>︰</w:t>
      </w:r>
      <w:proofErr w:type="gramEnd"/>
      <w:r w:rsidR="00DE1580" w:rsidRPr="00C35D6C">
        <w:rPr>
          <w:rFonts w:ascii="標楷體" w:eastAsia="標楷體" w:hAnsi="標楷體"/>
          <w:szCs w:val="24"/>
        </w:rPr>
        <w:t>2708 9363</w:t>
      </w:r>
      <w:r w:rsidR="00DE1580" w:rsidRPr="00C35D6C">
        <w:rPr>
          <w:rFonts w:ascii="Times New Roman" w:eastAsia="標楷體" w:hAnsi="Times New Roman" w:cs="Times New Roman"/>
          <w:szCs w:val="24"/>
          <w:lang w:eastAsia="zh-HK"/>
        </w:rPr>
        <w:t xml:space="preserve"> / </w:t>
      </w:r>
      <w:r w:rsidR="00DE1580" w:rsidRPr="00C35D6C">
        <w:rPr>
          <w:rFonts w:ascii="Times New Roman" w:eastAsia="標楷體" w:hAnsi="Times New Roman" w:cs="Times New Roman" w:hint="eastAsia"/>
          <w:szCs w:val="24"/>
          <w:lang w:eastAsia="zh-HK"/>
        </w:rPr>
        <w:t>電郵</w:t>
      </w:r>
      <w:proofErr w:type="gramStart"/>
      <w:r w:rsidR="00DE1580" w:rsidRPr="00C35D6C">
        <w:rPr>
          <w:rFonts w:ascii="Times New Roman" w:eastAsia="標楷體" w:hAnsi="Times New Roman" w:cs="Times New Roman" w:hint="eastAsia"/>
          <w:szCs w:val="24"/>
          <w:lang w:eastAsia="zh-HK"/>
        </w:rPr>
        <w:t>︰</w:t>
      </w:r>
      <w:proofErr w:type="gramEnd"/>
      <w:r w:rsidR="00032D6B">
        <w:fldChar w:fldCharType="begin"/>
      </w:r>
      <w:r w:rsidR="00032D6B">
        <w:instrText xml:space="preserve"> HYPERLINK "mailto:info@retina.org.hk" </w:instrText>
      </w:r>
      <w:r w:rsidR="00032D6B">
        <w:fldChar w:fldCharType="separate"/>
      </w:r>
      <w:r w:rsidR="00DE1580" w:rsidRPr="00C35D6C">
        <w:rPr>
          <w:rFonts w:ascii="Times New Roman" w:eastAsia="標楷體" w:hAnsi="Times New Roman" w:cs="Times New Roman"/>
          <w:szCs w:val="24"/>
          <w:lang w:eastAsia="zh-HK"/>
        </w:rPr>
        <w:t>info@retina.org.hk</w:t>
      </w:r>
      <w:r w:rsidR="00032D6B">
        <w:rPr>
          <w:rFonts w:ascii="Times New Roman" w:eastAsia="標楷體" w:hAnsi="Times New Roman" w:cs="Times New Roman"/>
          <w:szCs w:val="24"/>
          <w:lang w:eastAsia="zh-HK"/>
        </w:rPr>
        <w:fldChar w:fldCharType="end"/>
      </w:r>
      <w:r w:rsidR="00DE1580" w:rsidRPr="00C35D6C">
        <w:rPr>
          <w:rFonts w:ascii="Times New Roman" w:eastAsia="標楷體" w:hAnsi="Times New Roman" w:cs="Times New Roman" w:hint="eastAsia"/>
          <w:szCs w:val="24"/>
          <w:lang w:eastAsia="zh-HK"/>
        </w:rPr>
        <w:t>）</w:t>
      </w:r>
      <w:r w:rsidR="00060968" w:rsidRPr="00C35D6C">
        <w:rPr>
          <w:rFonts w:ascii="標楷體" w:eastAsia="標楷體" w:hAnsi="標楷體" w:hint="eastAsia"/>
          <w:szCs w:val="24"/>
        </w:rPr>
        <w:t>，購買</w:t>
      </w:r>
      <w:r w:rsidR="0098607F" w:rsidRPr="00C35D6C">
        <w:rPr>
          <w:rFonts w:ascii="標楷體" w:eastAsia="標楷體" w:hAnsi="標楷體" w:hint="eastAsia"/>
          <w:szCs w:val="24"/>
        </w:rPr>
        <w:t>「</w:t>
      </w:r>
      <w:proofErr w:type="gramStart"/>
      <w:r w:rsidR="0098607F" w:rsidRPr="00C35D6C">
        <w:rPr>
          <w:rFonts w:eastAsia="標楷體" w:hint="eastAsia"/>
          <w:szCs w:val="24"/>
        </w:rPr>
        <w:t>晨光讀屏軟件</w:t>
      </w:r>
      <w:r w:rsidR="0098607F" w:rsidRPr="00C35D6C">
        <w:rPr>
          <w:rFonts w:eastAsia="標楷體"/>
          <w:szCs w:val="24"/>
        </w:rPr>
        <w:t>(</w:t>
      </w:r>
      <w:proofErr w:type="gramEnd"/>
      <w:r w:rsidR="0098607F" w:rsidRPr="00C35D6C">
        <w:rPr>
          <w:rFonts w:eastAsia="標楷體" w:hint="eastAsia"/>
          <w:szCs w:val="24"/>
        </w:rPr>
        <w:t>助讀版</w:t>
      </w:r>
      <w:r w:rsidR="0098607F" w:rsidRPr="00C35D6C">
        <w:rPr>
          <w:rFonts w:eastAsia="標楷體"/>
          <w:szCs w:val="24"/>
        </w:rPr>
        <w:t>)</w:t>
      </w:r>
      <w:r w:rsidR="00060968" w:rsidRPr="00C35D6C">
        <w:rPr>
          <w:rFonts w:ascii="標楷體" w:eastAsia="標楷體" w:hAnsi="標楷體" w:hint="eastAsia"/>
          <w:szCs w:val="24"/>
        </w:rPr>
        <w:t>軟件</w:t>
      </w:r>
      <w:r w:rsidR="00700D7A" w:rsidRPr="00C35D6C">
        <w:rPr>
          <w:rFonts w:eastAsia="標楷體" w:hint="eastAsia"/>
          <w:szCs w:val="24"/>
        </w:rPr>
        <w:t>」</w:t>
      </w:r>
      <w:r w:rsidR="00060968" w:rsidRPr="00C35D6C">
        <w:rPr>
          <w:rFonts w:ascii="標楷體" w:eastAsia="標楷體" w:hAnsi="標楷體" w:hint="eastAsia"/>
          <w:szCs w:val="24"/>
        </w:rPr>
        <w:t>光碟。</w:t>
      </w:r>
      <w:r w:rsidR="000323F3">
        <w:rPr>
          <w:rFonts w:ascii="標楷體" w:eastAsia="標楷體" w:hAnsi="標楷體" w:hint="eastAsia"/>
          <w:szCs w:val="24"/>
          <w:lang w:eastAsia="zh-HK"/>
        </w:rPr>
        <w:t>請</w:t>
      </w:r>
      <w:r w:rsidR="000323F3" w:rsidRPr="00373C6F">
        <w:rPr>
          <w:rFonts w:ascii="標楷體" w:eastAsia="標楷體" w:hAnsi="標楷體" w:hint="eastAsia"/>
          <w:szCs w:val="24"/>
          <w:lang w:eastAsia="zh-HK"/>
        </w:rPr>
        <w:t>注</w:t>
      </w:r>
      <w:r w:rsidR="000323F3" w:rsidRPr="00373C6F">
        <w:rPr>
          <w:rFonts w:ascii="標楷體" w:eastAsia="標楷體" w:hAnsi="標楷體" w:hint="eastAsia"/>
          <w:szCs w:val="24"/>
        </w:rPr>
        <w:t>意</w:t>
      </w:r>
      <w:r w:rsidR="00803179" w:rsidRPr="00803179">
        <w:rPr>
          <w:rFonts w:ascii="標楷體" w:eastAsia="標楷體" w:hAnsi="標楷體" w:hint="eastAsia"/>
          <w:szCs w:val="24"/>
        </w:rPr>
        <w:t>購買</w:t>
      </w:r>
      <w:r w:rsidR="000323F3" w:rsidRPr="00373C6F">
        <w:rPr>
          <w:rFonts w:ascii="標楷體" w:eastAsia="標楷體" w:hAnsi="標楷體" w:hint="eastAsia"/>
          <w:szCs w:val="24"/>
          <w:lang w:eastAsia="zh-HK"/>
        </w:rPr>
        <w:t>的版本必</w:t>
      </w:r>
      <w:r w:rsidR="000323F3" w:rsidRPr="00373C6F">
        <w:rPr>
          <w:rFonts w:ascii="標楷體" w:eastAsia="標楷體" w:hAnsi="標楷體" w:hint="eastAsia"/>
          <w:szCs w:val="24"/>
        </w:rPr>
        <w:t>須</w:t>
      </w:r>
      <w:r w:rsidR="000323F3" w:rsidRPr="00373C6F">
        <w:rPr>
          <w:rFonts w:ascii="標楷體" w:eastAsia="標楷體" w:hAnsi="標楷體" w:hint="eastAsia"/>
          <w:szCs w:val="24"/>
          <w:lang w:eastAsia="zh-HK"/>
        </w:rPr>
        <w:t>為</w:t>
      </w:r>
      <w:r w:rsidR="000323F3" w:rsidRPr="00373C6F">
        <w:rPr>
          <w:rFonts w:eastAsia="標楷體" w:hint="eastAsia"/>
          <w:b/>
          <w:szCs w:val="24"/>
        </w:rPr>
        <w:t>「</w:t>
      </w:r>
      <w:proofErr w:type="gramStart"/>
      <w:r w:rsidR="000323F3" w:rsidRPr="00373C6F">
        <w:rPr>
          <w:rFonts w:eastAsia="標楷體" w:hint="eastAsia"/>
          <w:b/>
          <w:szCs w:val="24"/>
        </w:rPr>
        <w:t>助讀版</w:t>
      </w:r>
      <w:proofErr w:type="gramEnd"/>
      <w:r w:rsidR="000323F3" w:rsidRPr="00373C6F">
        <w:rPr>
          <w:rFonts w:eastAsia="標楷體" w:hint="eastAsia"/>
          <w:b/>
          <w:szCs w:val="24"/>
        </w:rPr>
        <w:t>」</w:t>
      </w:r>
      <w:r w:rsidR="000323F3" w:rsidRPr="00373C6F">
        <w:rPr>
          <w:rFonts w:eastAsia="標楷體" w:hint="eastAsia"/>
          <w:szCs w:val="24"/>
        </w:rPr>
        <w:t>。</w:t>
      </w:r>
    </w:p>
    <w:p w14:paraId="27358A77" w14:textId="0041BED6" w:rsidR="000323F3" w:rsidRDefault="000323F3" w:rsidP="00C35D6C">
      <w:pPr>
        <w:pStyle w:val="a6"/>
        <w:spacing w:line="276" w:lineRule="auto"/>
        <w:ind w:left="480"/>
        <w:jc w:val="both"/>
        <w:rPr>
          <w:rFonts w:eastAsia="標楷體"/>
          <w:b/>
          <w:bCs/>
          <w:szCs w:val="24"/>
        </w:rPr>
      </w:pPr>
    </w:p>
    <w:p w14:paraId="53B7E700" w14:textId="2499D196" w:rsidR="000323F3" w:rsidRPr="00F5173B" w:rsidRDefault="00F5173B" w:rsidP="00F5173B">
      <w:pPr>
        <w:spacing w:line="276" w:lineRule="auto"/>
        <w:rPr>
          <w:rFonts w:eastAsia="標楷體"/>
          <w:b/>
          <w:bCs/>
          <w:szCs w:val="24"/>
        </w:rPr>
      </w:pPr>
      <w:r>
        <w:rPr>
          <w:rFonts w:eastAsia="標楷體" w:hint="eastAsia"/>
          <w:b/>
          <w:bCs/>
          <w:szCs w:val="24"/>
          <w:lang w:eastAsia="zh-HK"/>
        </w:rPr>
        <w:t>二、</w:t>
      </w:r>
      <w:r w:rsidR="00C35D6C" w:rsidRPr="00F5173B">
        <w:rPr>
          <w:rFonts w:eastAsia="標楷體" w:hint="eastAsia"/>
          <w:b/>
          <w:bCs/>
          <w:szCs w:val="24"/>
          <w:lang w:eastAsia="zh-HK"/>
        </w:rPr>
        <w:t>安裝</w:t>
      </w:r>
      <w:r w:rsidR="000323F3" w:rsidRPr="00F5173B">
        <w:rPr>
          <w:rFonts w:eastAsia="標楷體" w:hint="eastAsia"/>
          <w:b/>
          <w:bCs/>
          <w:szCs w:val="24"/>
        </w:rPr>
        <w:t>「晨光</w:t>
      </w:r>
      <w:proofErr w:type="gramStart"/>
      <w:r w:rsidR="000323F3" w:rsidRPr="00F5173B">
        <w:rPr>
          <w:rFonts w:eastAsia="標楷體" w:hint="eastAsia"/>
          <w:b/>
          <w:bCs/>
          <w:szCs w:val="24"/>
        </w:rPr>
        <w:t>讀屏軟</w:t>
      </w:r>
      <w:proofErr w:type="gramEnd"/>
      <w:r w:rsidR="000323F3" w:rsidRPr="00F5173B">
        <w:rPr>
          <w:rFonts w:eastAsia="標楷體" w:hint="eastAsia"/>
          <w:b/>
          <w:bCs/>
          <w:szCs w:val="24"/>
        </w:rPr>
        <w:t>件</w:t>
      </w:r>
      <w:r w:rsidR="000323F3" w:rsidRPr="00F5173B">
        <w:rPr>
          <w:rFonts w:eastAsia="標楷體"/>
          <w:b/>
          <w:bCs/>
          <w:szCs w:val="24"/>
        </w:rPr>
        <w:t>(</w:t>
      </w:r>
      <w:proofErr w:type="gramStart"/>
      <w:r w:rsidR="000323F3" w:rsidRPr="00F5173B">
        <w:rPr>
          <w:rFonts w:eastAsia="標楷體" w:hint="eastAsia"/>
          <w:b/>
          <w:bCs/>
          <w:szCs w:val="24"/>
        </w:rPr>
        <w:t>助讀版</w:t>
      </w:r>
      <w:proofErr w:type="gramEnd"/>
      <w:r w:rsidR="000323F3" w:rsidRPr="00F5173B">
        <w:rPr>
          <w:rFonts w:eastAsia="標楷體"/>
          <w:b/>
          <w:bCs/>
          <w:szCs w:val="24"/>
        </w:rPr>
        <w:t>)</w:t>
      </w:r>
      <w:r w:rsidR="000323F3" w:rsidRPr="00F5173B">
        <w:rPr>
          <w:rFonts w:eastAsia="標楷體" w:hint="eastAsia"/>
          <w:b/>
          <w:bCs/>
          <w:szCs w:val="24"/>
        </w:rPr>
        <w:t>軟件」</w:t>
      </w:r>
    </w:p>
    <w:p w14:paraId="5AD05DA0" w14:textId="2468A020" w:rsidR="005A4F05" w:rsidRDefault="00E87BCA" w:rsidP="005A4F05">
      <w:pPr>
        <w:widowControl/>
        <w:spacing w:line="276" w:lineRule="auto"/>
        <w:jc w:val="both"/>
        <w:rPr>
          <w:rFonts w:ascii="標楷體" w:eastAsia="標楷體" w:hAnsi="標楷體"/>
          <w:szCs w:val="24"/>
          <w:lang w:eastAsia="zh-HK"/>
        </w:rPr>
      </w:pPr>
      <w:r w:rsidRPr="00467C9F">
        <w:rPr>
          <w:rFonts w:ascii="標楷體" w:eastAsia="標楷體" w:hAnsi="標楷體" w:hint="eastAsia"/>
          <w:szCs w:val="24"/>
        </w:rPr>
        <w:t>把光碟</w:t>
      </w:r>
      <w:r w:rsidR="003B02B0" w:rsidRPr="00467C9F">
        <w:rPr>
          <w:rFonts w:ascii="標楷體" w:eastAsia="標楷體" w:hAnsi="標楷體" w:hint="eastAsia"/>
          <w:szCs w:val="24"/>
        </w:rPr>
        <w:t>放入磁碟機後，</w:t>
      </w:r>
      <w:r w:rsidR="003F41BD">
        <w:rPr>
          <w:rFonts w:ascii="標楷體" w:eastAsia="標楷體" w:hAnsi="標楷體" w:hint="eastAsia"/>
          <w:szCs w:val="24"/>
          <w:lang w:eastAsia="zh-HK"/>
        </w:rPr>
        <w:t>從桌面菜單選</w:t>
      </w:r>
      <w:r w:rsidR="003F41BD">
        <w:rPr>
          <w:rFonts w:ascii="標楷體" w:eastAsia="標楷體" w:hAnsi="標楷體" w:hint="eastAsia"/>
          <w:szCs w:val="24"/>
        </w:rPr>
        <w:t>擇</w:t>
      </w:r>
      <w:r w:rsidR="003F41BD">
        <w:rPr>
          <w:rFonts w:ascii="標楷體" w:eastAsia="標楷體" w:hAnsi="標楷體" w:hint="eastAsia"/>
          <w:szCs w:val="24"/>
          <w:lang w:eastAsia="zh-HK"/>
        </w:rPr>
        <w:t>相</w:t>
      </w:r>
      <w:r w:rsidR="003F41BD">
        <w:rPr>
          <w:rFonts w:ascii="標楷體" w:eastAsia="標楷體" w:hAnsi="標楷體" w:hint="eastAsia"/>
          <w:szCs w:val="24"/>
        </w:rPr>
        <w:t>關</w:t>
      </w:r>
      <w:r w:rsidR="003F41BD">
        <w:rPr>
          <w:rFonts w:ascii="標楷體" w:eastAsia="標楷體" w:hAnsi="標楷體" w:hint="eastAsia"/>
          <w:szCs w:val="24"/>
          <w:lang w:eastAsia="zh-HK"/>
        </w:rPr>
        <w:t>的</w:t>
      </w:r>
      <w:r w:rsidR="003B02B0" w:rsidRPr="00467C9F">
        <w:rPr>
          <w:rFonts w:ascii="標楷體" w:eastAsia="標楷體" w:hAnsi="標楷體" w:hint="eastAsia"/>
          <w:szCs w:val="24"/>
        </w:rPr>
        <w:t>磁碟機</w:t>
      </w:r>
      <w:r w:rsidR="003F41BD">
        <w:rPr>
          <w:rFonts w:ascii="標楷體" w:eastAsia="標楷體" w:hAnsi="標楷體" w:hint="eastAsia"/>
          <w:szCs w:val="24"/>
          <w:lang w:eastAsia="zh-HK"/>
        </w:rPr>
        <w:t>並</w:t>
      </w:r>
      <w:r w:rsidR="003F41BD" w:rsidRPr="00467C9F">
        <w:rPr>
          <w:rFonts w:ascii="標楷體" w:eastAsia="標楷體" w:hAnsi="標楷體" w:hint="eastAsia"/>
          <w:szCs w:val="24"/>
        </w:rPr>
        <w:t>連續點擊</w:t>
      </w:r>
      <w:r w:rsidR="003B02B0" w:rsidRPr="00467C9F">
        <w:rPr>
          <w:rFonts w:ascii="標楷體" w:eastAsia="標楷體" w:hAnsi="標楷體" w:hint="eastAsia"/>
          <w:szCs w:val="24"/>
        </w:rPr>
        <w:t>2下，以</w:t>
      </w:r>
      <w:r w:rsidR="00467C9F" w:rsidRPr="00467C9F">
        <w:rPr>
          <w:rFonts w:ascii="標楷體" w:eastAsia="標楷體" w:hAnsi="標楷體" w:hint="eastAsia"/>
          <w:szCs w:val="24"/>
        </w:rPr>
        <w:t>啟動</w:t>
      </w:r>
      <w:r w:rsidR="00BC3B49">
        <w:rPr>
          <w:rFonts w:ascii="標楷體" w:eastAsia="標楷體" w:hAnsi="標楷體" w:hint="eastAsia"/>
          <w:szCs w:val="24"/>
          <w:lang w:eastAsia="zh-HK"/>
        </w:rPr>
        <w:t>自動</w:t>
      </w:r>
      <w:r w:rsidR="003B02B0" w:rsidRPr="00467C9F">
        <w:rPr>
          <w:rFonts w:ascii="標楷體" w:eastAsia="標楷體" w:hAnsi="標楷體" w:hint="eastAsia"/>
          <w:szCs w:val="24"/>
        </w:rPr>
        <w:t>安裝程式</w:t>
      </w:r>
      <w:r w:rsidR="00467C9F" w:rsidRPr="00467C9F">
        <w:rPr>
          <w:rFonts w:ascii="標楷體" w:eastAsia="標楷體" w:hAnsi="標楷體" w:hint="eastAsia"/>
          <w:szCs w:val="24"/>
        </w:rPr>
        <w:t>。</w:t>
      </w:r>
      <w:r w:rsidR="005A4F05">
        <w:rPr>
          <w:rFonts w:ascii="標楷體" w:eastAsia="標楷體" w:hAnsi="標楷體" w:hint="eastAsia"/>
          <w:szCs w:val="24"/>
          <w:lang w:eastAsia="zh-HK"/>
        </w:rPr>
        <w:t>成</w:t>
      </w:r>
      <w:r w:rsidR="005A4F05">
        <w:rPr>
          <w:rFonts w:ascii="標楷體" w:eastAsia="標楷體" w:hAnsi="標楷體" w:hint="eastAsia"/>
          <w:szCs w:val="24"/>
        </w:rPr>
        <w:t>功</w:t>
      </w:r>
      <w:r w:rsidR="005A4F05">
        <w:rPr>
          <w:rFonts w:ascii="標楷體" w:eastAsia="標楷體" w:hAnsi="標楷體" w:hint="eastAsia"/>
          <w:szCs w:val="24"/>
          <w:lang w:eastAsia="zh-HK"/>
        </w:rPr>
        <w:t>安裝後桌面會出現</w:t>
      </w:r>
      <w:r w:rsidR="005A4F05">
        <w:rPr>
          <w:rFonts w:ascii="標楷體" w:eastAsia="標楷體" w:hAnsi="標楷體" w:hint="eastAsia"/>
          <w:szCs w:val="24"/>
        </w:rPr>
        <w:t>「晨光軟件圖示」</w:t>
      </w:r>
      <w:r w:rsidR="005A4F05">
        <w:rPr>
          <w:rFonts w:ascii="Times New Roman" w:eastAsia="標楷體" w:hAnsi="Times New Roman" w:cs="Times New Roman" w:hint="eastAsia"/>
          <w:szCs w:val="24"/>
        </w:rPr>
        <w:t>。</w:t>
      </w:r>
    </w:p>
    <w:p w14:paraId="53D6729D" w14:textId="77777777" w:rsidR="005A4F05" w:rsidRPr="005A4F05" w:rsidRDefault="005A4F05" w:rsidP="00F5173B">
      <w:pPr>
        <w:widowControl/>
        <w:spacing w:line="276" w:lineRule="auto"/>
        <w:jc w:val="both"/>
        <w:rPr>
          <w:rFonts w:ascii="標楷體" w:eastAsia="標楷體" w:hAnsi="標楷體"/>
          <w:szCs w:val="24"/>
        </w:rPr>
      </w:pPr>
    </w:p>
    <w:p w14:paraId="68D5137B" w14:textId="51D75A38" w:rsidR="005A4F05" w:rsidRDefault="00BC3B49" w:rsidP="00F5173B">
      <w:pPr>
        <w:widowControl/>
        <w:spacing w:line="276" w:lineRule="auto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  <w:lang w:eastAsia="zh-HK"/>
        </w:rPr>
        <w:t>如未能</w:t>
      </w:r>
      <w:r w:rsidR="001448F7" w:rsidRPr="00467C9F">
        <w:rPr>
          <w:rFonts w:ascii="標楷體" w:eastAsia="標楷體" w:hAnsi="標楷體" w:hint="eastAsia"/>
          <w:szCs w:val="24"/>
        </w:rPr>
        <w:t>啟動</w:t>
      </w:r>
      <w:r w:rsidR="001448F7">
        <w:rPr>
          <w:rFonts w:ascii="標楷體" w:eastAsia="標楷體" w:hAnsi="標楷體" w:hint="eastAsia"/>
          <w:szCs w:val="24"/>
          <w:lang w:eastAsia="zh-HK"/>
        </w:rPr>
        <w:t>自動</w:t>
      </w:r>
      <w:r w:rsidR="001448F7" w:rsidRPr="00467C9F">
        <w:rPr>
          <w:rFonts w:ascii="標楷體" w:eastAsia="標楷體" w:hAnsi="標楷體" w:hint="eastAsia"/>
          <w:szCs w:val="24"/>
        </w:rPr>
        <w:t>安裝程式</w:t>
      </w:r>
      <w:r w:rsidR="005740DC">
        <w:rPr>
          <w:rFonts w:ascii="標楷體" w:eastAsia="標楷體" w:hAnsi="標楷體" w:hint="eastAsia"/>
          <w:szCs w:val="24"/>
          <w:lang w:eastAsia="zh-HK"/>
        </w:rPr>
        <w:t>，</w:t>
      </w:r>
      <w:r w:rsidR="00147A06">
        <w:rPr>
          <w:rFonts w:ascii="標楷體" w:eastAsia="標楷體" w:hAnsi="標楷體" w:hint="eastAsia"/>
          <w:szCs w:val="24"/>
          <w:lang w:eastAsia="zh-HK"/>
        </w:rPr>
        <w:t>按下</w:t>
      </w:r>
      <w:r w:rsidR="005A4F05">
        <w:rPr>
          <w:rFonts w:ascii="標楷體" w:eastAsia="標楷體" w:hAnsi="標楷體" w:hint="eastAsia"/>
          <w:szCs w:val="24"/>
          <w:lang w:eastAsia="zh-HK"/>
        </w:rPr>
        <w:t>滑</w:t>
      </w:r>
      <w:r w:rsidR="005A4F05">
        <w:rPr>
          <w:rFonts w:ascii="標楷體" w:eastAsia="標楷體" w:hAnsi="標楷體" w:hint="eastAsia"/>
          <w:szCs w:val="24"/>
        </w:rPr>
        <w:t>鼠</w:t>
      </w:r>
      <w:r w:rsidR="00147A06">
        <w:rPr>
          <w:rFonts w:ascii="標楷體" w:eastAsia="標楷體" w:hAnsi="標楷體" w:hint="eastAsia"/>
          <w:szCs w:val="24"/>
          <w:lang w:eastAsia="zh-HK"/>
        </w:rPr>
        <w:t>的右鍵</w:t>
      </w:r>
      <w:r w:rsidR="005A4F05">
        <w:rPr>
          <w:rFonts w:ascii="標楷體" w:eastAsia="標楷體" w:hAnsi="標楷體" w:hint="eastAsia"/>
          <w:szCs w:val="24"/>
          <w:lang w:eastAsia="zh-HK"/>
        </w:rPr>
        <w:t>並點</w:t>
      </w:r>
      <w:r w:rsidR="005A4F05" w:rsidRPr="00467C9F">
        <w:rPr>
          <w:rFonts w:ascii="標楷體" w:eastAsia="標楷體" w:hAnsi="標楷體" w:hint="eastAsia"/>
          <w:szCs w:val="24"/>
        </w:rPr>
        <w:t>擊</w:t>
      </w:r>
      <w:r w:rsidR="005A4F05">
        <w:rPr>
          <w:rFonts w:ascii="標楷體" w:eastAsia="標楷體" w:hAnsi="標楷體" w:hint="eastAsia"/>
          <w:szCs w:val="24"/>
          <w:lang w:eastAsia="zh-HK"/>
        </w:rPr>
        <w:t>「展開</w:t>
      </w:r>
      <w:r w:rsidR="005A4F05" w:rsidRPr="00C35D6C">
        <w:rPr>
          <w:rFonts w:eastAsia="標楷體" w:hint="eastAsia"/>
          <w:szCs w:val="24"/>
        </w:rPr>
        <w:t>」</w:t>
      </w:r>
      <w:r w:rsidR="005A4F05">
        <w:rPr>
          <w:rFonts w:eastAsia="標楷體" w:hint="eastAsia"/>
          <w:szCs w:val="24"/>
        </w:rPr>
        <w:t>，</w:t>
      </w:r>
      <w:r w:rsidR="005A4F05">
        <w:rPr>
          <w:rFonts w:eastAsia="標楷體" w:hint="eastAsia"/>
          <w:szCs w:val="24"/>
          <w:lang w:eastAsia="zh-HK"/>
        </w:rPr>
        <w:t>從</w:t>
      </w:r>
      <w:r w:rsidR="005A4F05">
        <w:rPr>
          <w:rFonts w:ascii="標楷體" w:eastAsia="標楷體" w:hAnsi="標楷體" w:hint="eastAsia"/>
          <w:szCs w:val="24"/>
          <w:lang w:eastAsia="zh-HK"/>
        </w:rPr>
        <w:t>項目清單選</w:t>
      </w:r>
      <w:r w:rsidR="005A4F05">
        <w:rPr>
          <w:rFonts w:ascii="標楷體" w:eastAsia="標楷體" w:hAnsi="標楷體" w:hint="eastAsia"/>
          <w:szCs w:val="24"/>
        </w:rPr>
        <w:t xml:space="preserve">擇 </w:t>
      </w:r>
    </w:p>
    <w:p w14:paraId="4DE78B70" w14:textId="65D935EA" w:rsidR="008F7A0E" w:rsidRDefault="005A4F05" w:rsidP="00F5173B">
      <w:pPr>
        <w:widowControl/>
        <w:spacing w:line="276" w:lineRule="auto"/>
        <w:jc w:val="both"/>
        <w:rPr>
          <w:rFonts w:ascii="標楷體" w:eastAsia="標楷體" w:hAnsi="標楷體"/>
          <w:szCs w:val="24"/>
          <w:lang w:eastAsia="zh-HK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0D2F14A3" wp14:editId="3D91EE53">
            <wp:simplePos x="0" y="0"/>
            <wp:positionH relativeFrom="margin">
              <wp:posOffset>843906</wp:posOffset>
            </wp:positionH>
            <wp:positionV relativeFrom="paragraph">
              <wp:posOffset>62230</wp:posOffset>
            </wp:positionV>
            <wp:extent cx="721909" cy="189865"/>
            <wp:effectExtent l="0" t="0" r="2540" b="63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4" r="14345" b="12581"/>
                    <a:stretch/>
                  </pic:blipFill>
                  <pic:spPr bwMode="auto">
                    <a:xfrm>
                      <a:off x="0" y="0"/>
                      <a:ext cx="721909" cy="18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F1F">
        <w:rPr>
          <w:rFonts w:ascii="標楷體" w:eastAsia="標楷體" w:hAnsi="標楷體" w:hint="eastAsia"/>
          <w:szCs w:val="24"/>
          <w:lang w:eastAsia="zh-HK"/>
        </w:rPr>
        <w:t>「</w:t>
      </w:r>
      <w:r w:rsidR="001448F7">
        <w:rPr>
          <w:rFonts w:ascii="標楷體" w:eastAsia="標楷體" w:hAnsi="標楷體" w:hint="eastAsia"/>
          <w:szCs w:val="24"/>
          <w:lang w:eastAsia="zh-HK"/>
        </w:rPr>
        <w:t>安裝精靈</w:t>
      </w:r>
      <w:r w:rsidR="00F11F1F">
        <w:rPr>
          <w:rFonts w:ascii="標楷體" w:eastAsia="標楷體" w:hAnsi="標楷體" w:hint="eastAsia"/>
          <w:szCs w:val="24"/>
          <w:lang w:eastAsia="zh-HK"/>
        </w:rPr>
        <w:t xml:space="preserve"> </w:t>
      </w:r>
      <w:r w:rsidR="00F11F1F">
        <w:rPr>
          <w:rFonts w:ascii="標楷體" w:eastAsia="標楷體" w:hAnsi="標楷體"/>
          <w:szCs w:val="24"/>
          <w:lang w:eastAsia="zh-HK"/>
        </w:rPr>
        <w:t xml:space="preserve">         </w:t>
      </w:r>
      <w:r w:rsidR="001448F7">
        <w:rPr>
          <w:rFonts w:ascii="標楷體" w:eastAsia="標楷體" w:hAnsi="標楷體" w:hint="eastAsia"/>
          <w:szCs w:val="24"/>
          <w:lang w:eastAsia="zh-HK"/>
        </w:rPr>
        <w:t>」</w:t>
      </w:r>
      <w:r>
        <w:rPr>
          <w:rFonts w:ascii="標楷體" w:eastAsia="標楷體" w:hAnsi="標楷體" w:hint="eastAsia"/>
          <w:szCs w:val="24"/>
          <w:lang w:eastAsia="zh-HK"/>
        </w:rPr>
        <w:t>並</w:t>
      </w:r>
      <w:r w:rsidRPr="00467C9F">
        <w:rPr>
          <w:rFonts w:ascii="標楷體" w:eastAsia="標楷體" w:hAnsi="標楷體" w:hint="eastAsia"/>
          <w:szCs w:val="24"/>
        </w:rPr>
        <w:t>點擊</w:t>
      </w:r>
      <w:r w:rsidR="001448F7">
        <w:rPr>
          <w:rFonts w:ascii="標楷體" w:eastAsia="標楷體" w:hAnsi="標楷體" w:hint="eastAsia"/>
          <w:szCs w:val="24"/>
        </w:rPr>
        <w:t>2</w:t>
      </w:r>
      <w:r w:rsidR="001448F7">
        <w:rPr>
          <w:rFonts w:ascii="標楷體" w:eastAsia="標楷體" w:hAnsi="標楷體" w:hint="eastAsia"/>
          <w:szCs w:val="24"/>
          <w:lang w:eastAsia="zh-HK"/>
        </w:rPr>
        <w:t>下，以啟動安裝程式。</w:t>
      </w:r>
    </w:p>
    <w:p w14:paraId="4304868E" w14:textId="37349722" w:rsidR="008F7A0E" w:rsidRDefault="008F7A0E" w:rsidP="00F5173B">
      <w:pPr>
        <w:widowControl/>
        <w:spacing w:line="276" w:lineRule="auto"/>
        <w:jc w:val="both"/>
        <w:rPr>
          <w:rFonts w:ascii="標楷體" w:eastAsia="標楷體" w:hAnsi="標楷體"/>
          <w:szCs w:val="24"/>
          <w:lang w:eastAsia="zh-HK"/>
        </w:rPr>
      </w:pPr>
    </w:p>
    <w:p w14:paraId="557AA10F" w14:textId="0A2CD17D" w:rsidR="00934BD0" w:rsidRDefault="005A4F05" w:rsidP="00F5173B">
      <w:pPr>
        <w:widowControl/>
        <w:spacing w:line="276" w:lineRule="auto"/>
        <w:jc w:val="both"/>
        <w:rPr>
          <w:rFonts w:ascii="標楷體" w:eastAsia="標楷體" w:hAnsi="標楷體"/>
          <w:szCs w:val="24"/>
          <w:lang w:eastAsia="zh-HK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31A9F01D" wp14:editId="15801CDA">
            <wp:simplePos x="0" y="0"/>
            <wp:positionH relativeFrom="column">
              <wp:posOffset>4739184</wp:posOffset>
            </wp:positionH>
            <wp:positionV relativeFrom="paragraph">
              <wp:posOffset>44753</wp:posOffset>
            </wp:positionV>
            <wp:extent cx="498143" cy="213095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79"/>
                    <a:stretch/>
                  </pic:blipFill>
                  <pic:spPr bwMode="auto">
                    <a:xfrm>
                      <a:off x="0" y="0"/>
                      <a:ext cx="502241" cy="21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F75">
        <w:rPr>
          <w:rFonts w:ascii="標楷體" w:eastAsia="標楷體" w:hAnsi="標楷體" w:hint="eastAsia"/>
          <w:szCs w:val="24"/>
          <w:lang w:eastAsia="zh-HK"/>
        </w:rPr>
        <w:t>如需</w:t>
      </w:r>
      <w:r w:rsidR="00A01B45">
        <w:rPr>
          <w:rFonts w:ascii="標楷體" w:eastAsia="標楷體" w:hAnsi="標楷體" w:hint="eastAsia"/>
          <w:szCs w:val="24"/>
          <w:lang w:eastAsia="zh-HK"/>
        </w:rPr>
        <w:t>了解軟件安裝和運作的詳細資料</w:t>
      </w:r>
      <w:r w:rsidR="00756F75">
        <w:rPr>
          <w:rFonts w:ascii="標楷體" w:eastAsia="標楷體" w:hAnsi="標楷體" w:hint="eastAsia"/>
          <w:szCs w:val="24"/>
          <w:lang w:eastAsia="zh-HK"/>
        </w:rPr>
        <w:t>，</w:t>
      </w:r>
      <w:r>
        <w:rPr>
          <w:rFonts w:ascii="標楷體" w:eastAsia="標楷體" w:hAnsi="標楷體" w:hint="eastAsia"/>
          <w:szCs w:val="24"/>
          <w:lang w:eastAsia="zh-HK"/>
        </w:rPr>
        <w:t>可</w:t>
      </w:r>
      <w:r>
        <w:rPr>
          <w:rFonts w:eastAsia="標楷體" w:hint="eastAsia"/>
          <w:szCs w:val="24"/>
          <w:lang w:eastAsia="zh-HK"/>
        </w:rPr>
        <w:t>從</w:t>
      </w:r>
      <w:r>
        <w:rPr>
          <w:rFonts w:ascii="標楷體" w:eastAsia="標楷體" w:hAnsi="標楷體" w:hint="eastAsia"/>
          <w:szCs w:val="24"/>
          <w:lang w:eastAsia="zh-HK"/>
        </w:rPr>
        <w:t>項目清單選</w:t>
      </w:r>
      <w:r>
        <w:rPr>
          <w:rFonts w:ascii="標楷體" w:eastAsia="標楷體" w:hAnsi="標楷體" w:hint="eastAsia"/>
          <w:szCs w:val="24"/>
        </w:rPr>
        <w:t>擇</w:t>
      </w:r>
      <w:r w:rsidR="00756F75">
        <w:rPr>
          <w:rFonts w:ascii="標楷體" w:eastAsia="標楷體" w:hAnsi="標楷體" w:hint="eastAsia"/>
          <w:szCs w:val="24"/>
        </w:rPr>
        <w:t>w</w:t>
      </w:r>
      <w:r w:rsidR="00756F75">
        <w:rPr>
          <w:rFonts w:ascii="標楷體" w:eastAsia="標楷體" w:hAnsi="標楷體"/>
          <w:szCs w:val="24"/>
        </w:rPr>
        <w:t>l.chm</w:t>
      </w:r>
      <w:r w:rsidR="00756F75">
        <w:rPr>
          <w:rFonts w:ascii="標楷體" w:eastAsia="標楷體" w:hAnsi="標楷體" w:hint="eastAsia"/>
          <w:szCs w:val="24"/>
          <w:lang w:eastAsia="zh-HK"/>
        </w:rPr>
        <w:t>文檔</w:t>
      </w:r>
      <w:r>
        <w:rPr>
          <w:rFonts w:ascii="標楷體" w:eastAsia="標楷體" w:hAnsi="標楷體" w:hint="eastAsia"/>
          <w:szCs w:val="24"/>
          <w:lang w:eastAsia="zh-HK"/>
        </w:rPr>
        <w:t xml:space="preserve">「 </w:t>
      </w:r>
      <w:r>
        <w:rPr>
          <w:rFonts w:ascii="標楷體" w:eastAsia="標楷體" w:hAnsi="標楷體"/>
          <w:szCs w:val="24"/>
          <w:lang w:eastAsia="zh-HK"/>
        </w:rPr>
        <w:t xml:space="preserve">    </w:t>
      </w:r>
      <w:r>
        <w:rPr>
          <w:rFonts w:ascii="標楷體" w:eastAsia="標楷體" w:hAnsi="標楷體" w:hint="eastAsia"/>
          <w:szCs w:val="24"/>
          <w:lang w:eastAsia="zh-HK"/>
        </w:rPr>
        <w:t xml:space="preserve">」       </w:t>
      </w:r>
      <w:r w:rsidR="001448F7">
        <w:rPr>
          <w:rFonts w:ascii="標楷體" w:eastAsia="標楷體" w:hAnsi="標楷體" w:hint="eastAsia"/>
          <w:szCs w:val="24"/>
          <w:lang w:eastAsia="zh-HK"/>
        </w:rPr>
        <w:t xml:space="preserve"> </w:t>
      </w:r>
      <w:r>
        <w:rPr>
          <w:rFonts w:ascii="標楷體" w:eastAsia="標楷體" w:hAnsi="標楷體" w:hint="eastAsia"/>
          <w:szCs w:val="24"/>
          <w:lang w:eastAsia="zh-HK"/>
        </w:rPr>
        <w:t>並</w:t>
      </w:r>
      <w:r w:rsidR="00756F75">
        <w:rPr>
          <w:rFonts w:ascii="標楷體" w:eastAsia="標楷體" w:hAnsi="標楷體" w:hint="eastAsia"/>
          <w:szCs w:val="24"/>
          <w:lang w:eastAsia="zh-HK"/>
        </w:rPr>
        <w:t>連續點擊</w:t>
      </w:r>
      <w:r w:rsidR="00756F75">
        <w:rPr>
          <w:rFonts w:ascii="標楷體" w:eastAsia="標楷體" w:hAnsi="標楷體" w:hint="eastAsia"/>
          <w:szCs w:val="24"/>
        </w:rPr>
        <w:t>2</w:t>
      </w:r>
      <w:r w:rsidR="00756F75">
        <w:rPr>
          <w:rFonts w:ascii="標楷體" w:eastAsia="標楷體" w:hAnsi="標楷體" w:hint="eastAsia"/>
          <w:szCs w:val="24"/>
          <w:lang w:eastAsia="zh-HK"/>
        </w:rPr>
        <w:t>下，開啟檔</w:t>
      </w:r>
      <w:r>
        <w:rPr>
          <w:rFonts w:ascii="標楷體" w:eastAsia="標楷體" w:hAnsi="標楷體" w:hint="eastAsia"/>
          <w:szCs w:val="24"/>
          <w:lang w:eastAsia="zh-HK"/>
        </w:rPr>
        <w:t>案</w:t>
      </w:r>
      <w:r w:rsidR="00756F75">
        <w:rPr>
          <w:rFonts w:ascii="標楷體" w:eastAsia="標楷體" w:hAnsi="標楷體" w:hint="eastAsia"/>
          <w:szCs w:val="24"/>
          <w:lang w:eastAsia="zh-HK"/>
        </w:rPr>
        <w:t>。</w:t>
      </w:r>
    </w:p>
    <w:p w14:paraId="5977F596" w14:textId="008F9ED2" w:rsidR="0098607F" w:rsidRPr="00090B29" w:rsidRDefault="0098607F" w:rsidP="00F5173B">
      <w:pPr>
        <w:spacing w:line="276" w:lineRule="auto"/>
        <w:jc w:val="both"/>
        <w:rPr>
          <w:rFonts w:eastAsia="標楷體"/>
          <w:b/>
          <w:bCs/>
          <w:szCs w:val="24"/>
        </w:rPr>
      </w:pPr>
    </w:p>
    <w:p w14:paraId="71331669" w14:textId="35D52263" w:rsidR="00E87BCA" w:rsidRPr="00F5173B" w:rsidRDefault="00F5173B" w:rsidP="00F5173B">
      <w:pPr>
        <w:spacing w:line="276" w:lineRule="auto"/>
        <w:jc w:val="both"/>
        <w:rPr>
          <w:rFonts w:eastAsia="標楷體"/>
          <w:b/>
          <w:bCs/>
          <w:szCs w:val="24"/>
        </w:rPr>
      </w:pPr>
      <w:r>
        <w:rPr>
          <w:rFonts w:eastAsia="標楷體" w:hint="eastAsia"/>
          <w:b/>
          <w:bCs/>
          <w:szCs w:val="24"/>
          <w:lang w:eastAsia="zh-HK"/>
        </w:rPr>
        <w:t>三、</w:t>
      </w:r>
      <w:r w:rsidR="00E87BCA" w:rsidRPr="00F5173B">
        <w:rPr>
          <w:rFonts w:eastAsia="標楷體" w:hint="eastAsia"/>
          <w:b/>
          <w:bCs/>
          <w:szCs w:val="24"/>
          <w:lang w:eastAsia="zh-HK"/>
        </w:rPr>
        <w:t>更新軟件</w:t>
      </w:r>
    </w:p>
    <w:p w14:paraId="1C67E0A5" w14:textId="223A0756" w:rsidR="00662B6D" w:rsidRPr="00662B6D" w:rsidRDefault="00F0620D" w:rsidP="00F5173B">
      <w:pPr>
        <w:spacing w:line="276" w:lineRule="auto"/>
        <w:jc w:val="both"/>
        <w:rPr>
          <w:rFonts w:eastAsia="標楷體"/>
          <w:b/>
          <w:bCs/>
          <w:szCs w:val="24"/>
          <w:lang w:eastAsia="zh-HK"/>
        </w:rPr>
      </w:pPr>
      <w:r w:rsidRPr="00662B6D">
        <w:rPr>
          <w:rFonts w:ascii="標楷體" w:eastAsia="標楷體" w:hAnsi="標楷體" w:hint="eastAsia"/>
          <w:szCs w:val="24"/>
        </w:rPr>
        <w:t>晨光</w:t>
      </w:r>
      <w:proofErr w:type="gramStart"/>
      <w:r w:rsidRPr="00662B6D">
        <w:rPr>
          <w:rFonts w:ascii="標楷體" w:eastAsia="標楷體" w:hAnsi="標楷體" w:hint="eastAsia"/>
          <w:szCs w:val="24"/>
        </w:rPr>
        <w:t>讀屏軟</w:t>
      </w:r>
      <w:proofErr w:type="gramEnd"/>
      <w:r w:rsidRPr="00662B6D">
        <w:rPr>
          <w:rFonts w:ascii="標楷體" w:eastAsia="標楷體" w:hAnsi="標楷體" w:hint="eastAsia"/>
          <w:szCs w:val="24"/>
        </w:rPr>
        <w:t>件會不時更新，</w:t>
      </w:r>
      <w:r w:rsidR="00147A06">
        <w:rPr>
          <w:rFonts w:ascii="標楷體" w:eastAsia="標楷體" w:hAnsi="標楷體" w:hint="eastAsia"/>
          <w:szCs w:val="24"/>
          <w:lang w:eastAsia="zh-HK"/>
        </w:rPr>
        <w:t>安裝軟件後</w:t>
      </w:r>
      <w:r w:rsidR="00662B6D" w:rsidRPr="00662B6D">
        <w:rPr>
          <w:rFonts w:ascii="標楷體" w:eastAsia="標楷體" w:hAnsi="標楷體" w:hint="eastAsia"/>
          <w:szCs w:val="24"/>
          <w:lang w:eastAsia="zh-HK"/>
        </w:rPr>
        <w:t>必須</w:t>
      </w:r>
      <w:r w:rsidR="00662B6D" w:rsidRPr="00662B6D">
        <w:rPr>
          <w:rFonts w:ascii="標楷體" w:eastAsia="標楷體" w:hAnsi="標楷體" w:hint="eastAsia"/>
          <w:szCs w:val="24"/>
        </w:rPr>
        <w:t>先安裝正確版本的</w:t>
      </w:r>
      <w:r w:rsidR="00662B6D" w:rsidRPr="00003800">
        <w:rPr>
          <w:rFonts w:ascii="標楷體" w:eastAsia="標楷體" w:hAnsi="標楷體" w:hint="eastAsia"/>
          <w:szCs w:val="24"/>
        </w:rPr>
        <w:t>「晨光</w:t>
      </w:r>
      <w:proofErr w:type="gramStart"/>
      <w:r w:rsidR="00662B6D" w:rsidRPr="00003800">
        <w:rPr>
          <w:rFonts w:ascii="標楷體" w:eastAsia="標楷體" w:hAnsi="標楷體" w:hint="eastAsia"/>
          <w:szCs w:val="24"/>
        </w:rPr>
        <w:t>讀屏軟</w:t>
      </w:r>
      <w:proofErr w:type="gramEnd"/>
      <w:r w:rsidR="00662B6D" w:rsidRPr="00003800">
        <w:rPr>
          <w:rFonts w:ascii="標楷體" w:eastAsia="標楷體" w:hAnsi="標楷體" w:hint="eastAsia"/>
          <w:szCs w:val="24"/>
        </w:rPr>
        <w:t>件</w:t>
      </w:r>
      <w:r w:rsidR="00662B6D" w:rsidRPr="00003800">
        <w:rPr>
          <w:rFonts w:ascii="標楷體" w:eastAsia="標楷體" w:hAnsi="標楷體"/>
          <w:szCs w:val="24"/>
        </w:rPr>
        <w:t>(</w:t>
      </w:r>
      <w:proofErr w:type="gramStart"/>
      <w:r w:rsidR="00662B6D" w:rsidRPr="00003800">
        <w:rPr>
          <w:rFonts w:ascii="標楷體" w:eastAsia="標楷體" w:hAnsi="標楷體" w:hint="eastAsia"/>
          <w:szCs w:val="24"/>
        </w:rPr>
        <w:t>助讀版</w:t>
      </w:r>
      <w:proofErr w:type="gramEnd"/>
      <w:r w:rsidR="00662B6D" w:rsidRPr="00003800">
        <w:rPr>
          <w:rFonts w:ascii="標楷體" w:eastAsia="標楷體" w:hAnsi="標楷體"/>
          <w:szCs w:val="24"/>
        </w:rPr>
        <w:t>)</w:t>
      </w:r>
      <w:r w:rsidR="00662B6D" w:rsidRPr="00003800">
        <w:rPr>
          <w:rFonts w:ascii="標楷體" w:eastAsia="標楷體" w:hAnsi="標楷體" w:hint="eastAsia"/>
          <w:szCs w:val="24"/>
        </w:rPr>
        <w:t>軟件」的「升級補丁」。</w:t>
      </w:r>
      <w:r w:rsidR="00662B6D" w:rsidRPr="00467C9F">
        <w:rPr>
          <w:rFonts w:ascii="標楷體" w:eastAsia="標楷體" w:hAnsi="標楷體" w:hint="eastAsia"/>
          <w:szCs w:val="24"/>
        </w:rPr>
        <w:t>請注意使用的版本必須為「</w:t>
      </w:r>
      <w:proofErr w:type="gramStart"/>
      <w:r w:rsidR="00662B6D" w:rsidRPr="00467C9F">
        <w:rPr>
          <w:rFonts w:ascii="標楷體" w:eastAsia="標楷體" w:hAnsi="標楷體" w:hint="eastAsia"/>
          <w:szCs w:val="24"/>
        </w:rPr>
        <w:t>助讀版</w:t>
      </w:r>
      <w:proofErr w:type="gramEnd"/>
      <w:r w:rsidR="00662B6D" w:rsidRPr="00467C9F">
        <w:rPr>
          <w:rFonts w:ascii="標楷體" w:eastAsia="標楷體" w:hAnsi="標楷體" w:hint="eastAsia"/>
          <w:szCs w:val="24"/>
        </w:rPr>
        <w:t>」。</w:t>
      </w:r>
      <w:r w:rsidR="00003800">
        <w:rPr>
          <w:rFonts w:ascii="標楷體" w:eastAsia="標楷體" w:hAnsi="標楷體" w:hint="eastAsia"/>
          <w:szCs w:val="24"/>
          <w:lang w:eastAsia="zh-HK"/>
        </w:rPr>
        <w:t>下載方法如下</w:t>
      </w:r>
      <w:proofErr w:type="gramStart"/>
      <w:r w:rsidR="00003800">
        <w:rPr>
          <w:rFonts w:ascii="標楷體" w:eastAsia="標楷體" w:hAnsi="標楷體" w:hint="eastAsia"/>
          <w:szCs w:val="24"/>
          <w:lang w:eastAsia="zh-HK"/>
        </w:rPr>
        <w:t>︰</w:t>
      </w:r>
      <w:proofErr w:type="gramEnd"/>
    </w:p>
    <w:p w14:paraId="04A3F9F9" w14:textId="77777777" w:rsidR="00003800" w:rsidRDefault="00003800" w:rsidP="0059099D">
      <w:pPr>
        <w:spacing w:line="276" w:lineRule="auto"/>
        <w:rPr>
          <w:rFonts w:ascii="標楷體" w:eastAsia="標楷體" w:hAnsi="標楷體"/>
          <w:szCs w:val="24"/>
        </w:rPr>
      </w:pPr>
    </w:p>
    <w:p w14:paraId="1BD1EAFF" w14:textId="324B0FA5" w:rsidR="00A52CDA" w:rsidRPr="00796658" w:rsidRDefault="00231B58" w:rsidP="0059099D">
      <w:pPr>
        <w:spacing w:line="276" w:lineRule="auto"/>
        <w:rPr>
          <w:rStyle w:val="a3"/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 w:rsidR="004D076B" w:rsidRPr="00796658">
        <w:rPr>
          <w:rFonts w:ascii="標楷體" w:eastAsia="標楷體" w:hAnsi="標楷體" w:hint="eastAsia"/>
          <w:szCs w:val="24"/>
        </w:rPr>
        <w:t xml:space="preserve">1) </w:t>
      </w:r>
      <w:r>
        <w:rPr>
          <w:rFonts w:ascii="標楷體" w:eastAsia="標楷體" w:hAnsi="標楷體" w:hint="eastAsia"/>
          <w:szCs w:val="24"/>
        </w:rPr>
        <w:t>進</w:t>
      </w:r>
      <w:r w:rsidR="004D076B" w:rsidRPr="00796658">
        <w:rPr>
          <w:rFonts w:ascii="標楷體" w:eastAsia="標楷體" w:hAnsi="標楷體" w:hint="eastAsia"/>
          <w:szCs w:val="24"/>
        </w:rPr>
        <w:t>入</w:t>
      </w:r>
      <w:r>
        <w:rPr>
          <w:rFonts w:ascii="標楷體" w:eastAsia="標楷體" w:hAnsi="標楷體" w:hint="eastAsia"/>
          <w:szCs w:val="24"/>
        </w:rPr>
        <w:t>「</w:t>
      </w:r>
      <w:r w:rsidR="004D076B" w:rsidRPr="00796658">
        <w:rPr>
          <w:rFonts w:ascii="標楷體" w:eastAsia="標楷體" w:hAnsi="標楷體" w:hint="eastAsia"/>
          <w:szCs w:val="24"/>
        </w:rPr>
        <w:t>香港視網膜病變協會</w:t>
      </w:r>
      <w:r>
        <w:rPr>
          <w:rFonts w:ascii="標楷體" w:eastAsia="標楷體" w:hAnsi="標楷體" w:hint="eastAsia"/>
          <w:szCs w:val="24"/>
        </w:rPr>
        <w:t>」</w:t>
      </w:r>
      <w:r w:rsidR="004D076B" w:rsidRPr="00796658">
        <w:rPr>
          <w:rFonts w:ascii="標楷體" w:eastAsia="標楷體" w:hAnsi="標楷體" w:hint="eastAsia"/>
          <w:szCs w:val="24"/>
        </w:rPr>
        <w:t xml:space="preserve">網址 </w:t>
      </w:r>
      <w:hyperlink r:id="rId10" w:history="1">
        <w:r w:rsidR="002967B5" w:rsidRPr="00796658">
          <w:rPr>
            <w:rStyle w:val="a3"/>
            <w:rFonts w:ascii="標楷體" w:eastAsia="標楷體" w:hAnsi="標楷體"/>
            <w:szCs w:val="24"/>
          </w:rPr>
          <w:t>http://retina.org.hk/</w:t>
        </w:r>
      </w:hyperlink>
    </w:p>
    <w:p w14:paraId="5F31006B" w14:textId="76113D3A" w:rsidR="00ED3E44" w:rsidRPr="00796658" w:rsidRDefault="0098607F" w:rsidP="0059099D">
      <w:pPr>
        <w:spacing w:line="276" w:lineRule="auto"/>
        <w:rPr>
          <w:rFonts w:ascii="標楷體" w:eastAsia="標楷體" w:hAnsi="標楷體" w:cs="Hannotate TC Regular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687D5ED" wp14:editId="29C14E06">
                <wp:simplePos x="0" y="0"/>
                <wp:positionH relativeFrom="column">
                  <wp:posOffset>3647365</wp:posOffset>
                </wp:positionH>
                <wp:positionV relativeFrom="paragraph">
                  <wp:posOffset>1078969</wp:posOffset>
                </wp:positionV>
                <wp:extent cx="584366" cy="566880"/>
                <wp:effectExtent l="0" t="19050" r="25400" b="2413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66" cy="566880"/>
                          <a:chOff x="23965" y="0"/>
                          <a:chExt cx="684078" cy="621802"/>
                        </a:xfrm>
                      </wpg:grpSpPr>
                      <wps:wsp>
                        <wps:cNvPr id="12" name="橢圓 12"/>
                        <wps:cNvSpPr/>
                        <wps:spPr>
                          <a:xfrm>
                            <a:off x="23965" y="385770"/>
                            <a:ext cx="361462" cy="2360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直線單箭頭接點 13"/>
                        <wps:cNvCnPr/>
                        <wps:spPr>
                          <a:xfrm flipH="1">
                            <a:off x="280988" y="0"/>
                            <a:ext cx="427055" cy="37170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D64725" id="群組 3" o:spid="_x0000_s1026" style="position:absolute;margin-left:287.2pt;margin-top:84.95pt;width:46pt;height:44.65pt;z-index:251696640;mso-width-relative:margin;mso-height-relative:margin" coordorigin="239" coordsize="6840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">
                <v:oval id="橢圓 12" o:spid="_x0000_s1027" style="position:absolute;left:239;top:3857;width:3615;height:2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3" o:spid="_x0000_s1028" type="#_x0000_t32" style="position:absolute;left:2809;width:4271;height:37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" strokecolor="red" strokeweight="3pt">
                  <v:stroke endarrow="block"/>
                </v:shape>
              </v:group>
            </w:pict>
          </mc:Fallback>
        </mc:AlternateContent>
      </w:r>
      <w:r w:rsidR="00231B58">
        <w:rPr>
          <w:rFonts w:ascii="標楷體" w:eastAsia="標楷體" w:hAnsi="標楷體" w:cs="Hannotate TC Regular" w:hint="eastAsia"/>
          <w:szCs w:val="24"/>
        </w:rPr>
        <w:t>(</w:t>
      </w:r>
      <w:r w:rsidR="00ED3E44" w:rsidRPr="00796658">
        <w:rPr>
          <w:rFonts w:ascii="標楷體" w:eastAsia="標楷體" w:hAnsi="標楷體" w:cs="Hannotate TC Regular" w:hint="eastAsia"/>
          <w:szCs w:val="24"/>
        </w:rPr>
        <w:t>2</w:t>
      </w:r>
      <w:r w:rsidR="00231B58">
        <w:rPr>
          <w:rFonts w:ascii="標楷體" w:eastAsia="標楷體" w:hAnsi="標楷體" w:cs="Hannotate TC Regular" w:hint="eastAsia"/>
          <w:szCs w:val="24"/>
        </w:rPr>
        <w:t>)</w:t>
      </w:r>
      <w:r w:rsidR="00554A35">
        <w:rPr>
          <w:rFonts w:ascii="標楷體" w:eastAsia="標楷體" w:hAnsi="標楷體" w:cs="Hannotate TC Regular"/>
          <w:szCs w:val="24"/>
        </w:rPr>
        <w:t xml:space="preserve"> </w:t>
      </w:r>
      <w:r w:rsidR="00ED3E44" w:rsidRPr="00796658">
        <w:rPr>
          <w:rFonts w:ascii="標楷體" w:eastAsia="標楷體" w:hAnsi="標楷體" w:cs="Hannotate TC Regular" w:hint="eastAsia"/>
          <w:szCs w:val="24"/>
        </w:rPr>
        <w:t>點擊</w:t>
      </w:r>
      <w:r w:rsidR="00231B58">
        <w:rPr>
          <w:rFonts w:ascii="標楷體" w:eastAsia="標楷體" w:hAnsi="標楷體" w:cs="Hannotate TC Regular" w:hint="eastAsia"/>
          <w:szCs w:val="24"/>
        </w:rPr>
        <w:t>「</w:t>
      </w:r>
      <w:r w:rsidR="004235FA">
        <w:rPr>
          <w:rFonts w:ascii="標楷體" w:eastAsia="標楷體" w:hAnsi="標楷體" w:cs="Hannotate TC Regular" w:hint="eastAsia"/>
          <w:szCs w:val="24"/>
          <w:lang w:eastAsia="zh-HK"/>
        </w:rPr>
        <w:t>補給站</w:t>
      </w:r>
      <w:r w:rsidR="00231B58">
        <w:rPr>
          <w:rFonts w:ascii="標楷體" w:eastAsia="標楷體" w:hAnsi="標楷體" w:cs="Hannotate TC Regular" w:hint="eastAsia"/>
          <w:szCs w:val="24"/>
        </w:rPr>
        <w:t>」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0AFD40D6" wp14:editId="542D642C">
            <wp:extent cx="4881245" cy="1676400"/>
            <wp:effectExtent l="0" t="0" r="0" b="0"/>
            <wp:docPr id="2" name="圖片 2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註解 2019-10-14 211808.jpg"/>
                    <pic:cNvPicPr/>
                  </pic:nvPicPr>
                  <pic:blipFill rotWithShape="1">
                    <a:blip r:embed="rId11"/>
                    <a:srcRect b="16026"/>
                    <a:stretch/>
                  </pic:blipFill>
                  <pic:spPr bwMode="auto">
                    <a:xfrm>
                      <a:off x="0" y="0"/>
                      <a:ext cx="4908988" cy="168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C7104" w14:textId="5BB6275F" w:rsidR="00554A35" w:rsidRDefault="00806176" w:rsidP="0059099D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F0FDADA" wp14:editId="36984E1F">
                <wp:simplePos x="0" y="0"/>
                <wp:positionH relativeFrom="column">
                  <wp:posOffset>-3676015</wp:posOffset>
                </wp:positionH>
                <wp:positionV relativeFrom="paragraph">
                  <wp:posOffset>118110</wp:posOffset>
                </wp:positionV>
                <wp:extent cx="685800" cy="325755"/>
                <wp:effectExtent l="0" t="0" r="0" b="0"/>
                <wp:wrapNone/>
                <wp:docPr id="19" name="橢圓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257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1B88761" id="橢圓 18" o:spid="_x0000_s1026" style="position:absolute;margin-left:-289.45pt;margin-top:9.3pt;width:54pt;height:25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" filled="f" strokecolor="red" strokeweight="2pt">
                <v:path arrowok="t"/>
              </v:oval>
            </w:pict>
          </mc:Fallback>
        </mc:AlternateContent>
      </w:r>
    </w:p>
    <w:p w14:paraId="22CA599E" w14:textId="77777777" w:rsidR="00003800" w:rsidRDefault="00003800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6048671D" w14:textId="79FABA4F" w:rsidR="002967B5" w:rsidRPr="00796658" w:rsidRDefault="00DE1580" w:rsidP="0059099D">
      <w:pPr>
        <w:spacing w:line="276" w:lineRule="auto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9A866B8" wp14:editId="6A581B4D">
                <wp:simplePos x="0" y="0"/>
                <wp:positionH relativeFrom="column">
                  <wp:posOffset>2010410</wp:posOffset>
                </wp:positionH>
                <wp:positionV relativeFrom="paragraph">
                  <wp:posOffset>1541145</wp:posOffset>
                </wp:positionV>
                <wp:extent cx="673100" cy="45085"/>
                <wp:effectExtent l="38100" t="57150" r="12700" b="8826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0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29A128" id="直線單箭頭接點 15" o:spid="_x0000_s1026" type="#_x0000_t32" style="position:absolute;margin-left:158.3pt;margin-top:121.35pt;width:53pt;height:3.55pt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" strokecolor="red" strokeweight="3pt">
                <v:stroke endarrow="block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947F590" wp14:editId="6AC4D79C">
                <wp:simplePos x="0" y="0"/>
                <wp:positionH relativeFrom="column">
                  <wp:posOffset>1362392</wp:posOffset>
                </wp:positionH>
                <wp:positionV relativeFrom="paragraph">
                  <wp:posOffset>1491615</wp:posOffset>
                </wp:positionV>
                <wp:extent cx="658167" cy="160773"/>
                <wp:effectExtent l="0" t="0" r="27940" b="10795"/>
                <wp:wrapNone/>
                <wp:docPr id="5" name="橢圓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67" cy="1607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0251823" id="橢圓 18" o:spid="_x0000_s1026" style="position:absolute;margin-left:107.25pt;margin-top:117.45pt;width:51.8pt;height:12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" filled="f" strokecolor="red" strokeweight="2pt">
                <v:path arrowok="t"/>
              </v:oval>
            </w:pict>
          </mc:Fallback>
        </mc:AlternateContent>
      </w:r>
      <w:r w:rsidR="007272A2" w:rsidRPr="00796658">
        <w:rPr>
          <w:rFonts w:ascii="標楷體" w:eastAsia="標楷體" w:hAnsi="標楷體"/>
          <w:szCs w:val="24"/>
        </w:rPr>
        <w:t>(3)</w:t>
      </w:r>
      <w:r w:rsidR="005C52D4">
        <w:rPr>
          <w:rFonts w:ascii="標楷體" w:eastAsia="標楷體" w:hAnsi="標楷體"/>
          <w:szCs w:val="24"/>
        </w:rPr>
        <w:t xml:space="preserve"> </w:t>
      </w:r>
      <w:r w:rsidR="003361E0">
        <w:rPr>
          <w:rFonts w:ascii="標楷體" w:eastAsia="標楷體" w:hAnsi="標楷體" w:hint="eastAsia"/>
          <w:szCs w:val="24"/>
          <w:lang w:eastAsia="zh-HK"/>
        </w:rPr>
        <w:t>點擊</w:t>
      </w:r>
      <w:r w:rsidR="00231B58">
        <w:rPr>
          <w:rFonts w:ascii="標楷體" w:eastAsia="標楷體" w:hAnsi="標楷體" w:hint="eastAsia"/>
          <w:szCs w:val="24"/>
        </w:rPr>
        <w:t>「</w:t>
      </w:r>
      <w:r w:rsidR="003361E0">
        <w:rPr>
          <w:rFonts w:ascii="標楷體" w:eastAsia="標楷體" w:hAnsi="標楷體" w:hint="eastAsia"/>
          <w:szCs w:val="24"/>
          <w:lang w:eastAsia="zh-HK"/>
        </w:rPr>
        <w:t>輔助軟件</w:t>
      </w:r>
      <w:r w:rsidR="00231B58">
        <w:rPr>
          <w:rFonts w:ascii="標楷體" w:eastAsia="標楷體" w:hAnsi="標楷體" w:hint="eastAsia"/>
          <w:szCs w:val="24"/>
        </w:rPr>
        <w:t>」</w:t>
      </w:r>
      <w:r w:rsidR="003361E0">
        <w:rPr>
          <w:noProof/>
        </w:rPr>
        <w:drawing>
          <wp:inline distT="0" distB="0" distL="0" distR="0" wp14:anchorId="429D32A4" wp14:editId="053E268C">
            <wp:extent cx="5273329" cy="1471295"/>
            <wp:effectExtent l="0" t="0" r="381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310" b="11634"/>
                    <a:stretch/>
                  </pic:blipFill>
                  <pic:spPr bwMode="auto">
                    <a:xfrm>
                      <a:off x="0" y="0"/>
                      <a:ext cx="5274310" cy="147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14D61" w14:textId="723AC078" w:rsidR="00803179" w:rsidRDefault="00803179">
      <w:pPr>
        <w:widowControl/>
        <w:rPr>
          <w:rFonts w:ascii="標楷體" w:eastAsia="標楷體" w:hAnsi="標楷體"/>
          <w:szCs w:val="24"/>
        </w:rPr>
      </w:pPr>
    </w:p>
    <w:p w14:paraId="7673FDDF" w14:textId="77777777" w:rsidR="007272A2" w:rsidRPr="00796658" w:rsidRDefault="007272A2" w:rsidP="0059099D">
      <w:pPr>
        <w:spacing w:line="276" w:lineRule="auto"/>
        <w:rPr>
          <w:rFonts w:ascii="標楷體" w:eastAsia="標楷體" w:hAnsi="標楷體" w:cs="Hannotate TC Regular"/>
          <w:szCs w:val="24"/>
        </w:rPr>
      </w:pPr>
      <w:proofErr w:type="gramStart"/>
      <w:r w:rsidRPr="00796658">
        <w:rPr>
          <w:rFonts w:ascii="標楷體" w:eastAsia="標楷體" w:hAnsi="標楷體" w:hint="eastAsia"/>
          <w:szCs w:val="24"/>
        </w:rPr>
        <w:t>（</w:t>
      </w:r>
      <w:proofErr w:type="gramEnd"/>
      <w:r w:rsidRPr="00796658">
        <w:rPr>
          <w:rFonts w:ascii="標楷體" w:eastAsia="標楷體" w:hAnsi="標楷體" w:hint="eastAsia"/>
          <w:szCs w:val="24"/>
        </w:rPr>
        <w:t>4) 選擇</w:t>
      </w:r>
      <w:r w:rsidR="00231B58">
        <w:rPr>
          <w:rFonts w:ascii="標楷體" w:eastAsia="標楷體" w:hAnsi="標楷體" w:hint="eastAsia"/>
          <w:szCs w:val="24"/>
        </w:rPr>
        <w:t>「</w:t>
      </w:r>
      <w:r w:rsidR="00413D07">
        <w:rPr>
          <w:rFonts w:ascii="標楷體" w:hAnsi="標楷體" w:hint="eastAsia"/>
          <w:szCs w:val="24"/>
        </w:rPr>
        <w:t>“</w:t>
      </w:r>
      <w:r w:rsidRPr="00796658">
        <w:rPr>
          <w:rFonts w:ascii="標楷體" w:eastAsia="標楷體" w:hAnsi="標楷體" w:hint="eastAsia"/>
          <w:szCs w:val="24"/>
        </w:rPr>
        <w:t>晨光</w:t>
      </w:r>
      <w:r w:rsidR="00413D07">
        <w:rPr>
          <w:rFonts w:ascii="標楷體" w:eastAsia="標楷體" w:hAnsi="標楷體"/>
          <w:szCs w:val="24"/>
        </w:rPr>
        <w:t>”</w:t>
      </w:r>
      <w:r w:rsidRPr="00796658">
        <w:rPr>
          <w:rFonts w:ascii="標楷體" w:eastAsia="標楷體" w:hAnsi="標楷體" w:hint="eastAsia"/>
          <w:szCs w:val="24"/>
        </w:rPr>
        <w:t>讀屏軟件升級版</w:t>
      </w:r>
      <w:proofErr w:type="gramStart"/>
      <w:r w:rsidRPr="00796658">
        <w:rPr>
          <w:rFonts w:ascii="標楷體" w:eastAsia="標楷體" w:hAnsi="標楷體" w:hint="eastAsia"/>
          <w:szCs w:val="24"/>
        </w:rPr>
        <w:t>（</w:t>
      </w:r>
      <w:proofErr w:type="gramEnd"/>
      <w:r w:rsidRPr="00796658">
        <w:rPr>
          <w:rFonts w:ascii="標楷體" w:eastAsia="標楷體" w:hAnsi="標楷體" w:hint="eastAsia"/>
          <w:szCs w:val="24"/>
        </w:rPr>
        <w:t>從開發者網站下載</w:t>
      </w:r>
      <w:proofErr w:type="gramStart"/>
      <w:r w:rsidRPr="00796658">
        <w:rPr>
          <w:rFonts w:ascii="標楷體" w:eastAsia="標楷體" w:hAnsi="標楷體" w:hint="eastAsia"/>
          <w:szCs w:val="24"/>
        </w:rPr>
        <w:t>）</w:t>
      </w:r>
      <w:proofErr w:type="gramEnd"/>
      <w:r w:rsidR="00231B58">
        <w:rPr>
          <w:rFonts w:ascii="標楷體" w:eastAsia="標楷體" w:hAnsi="標楷體" w:hint="eastAsia"/>
          <w:szCs w:val="24"/>
        </w:rPr>
        <w:t>」</w:t>
      </w:r>
    </w:p>
    <w:p w14:paraId="5ADF4BD2" w14:textId="35497013" w:rsidR="002967B5" w:rsidRPr="00796658" w:rsidRDefault="00700D7A" w:rsidP="0059099D">
      <w:pPr>
        <w:spacing w:line="276" w:lineRule="auto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D5C8B03" wp14:editId="5F4E366E">
                <wp:simplePos x="0" y="0"/>
                <wp:positionH relativeFrom="column">
                  <wp:posOffset>3745548</wp:posOffset>
                </wp:positionH>
                <wp:positionV relativeFrom="paragraph">
                  <wp:posOffset>1079500</wp:posOffset>
                </wp:positionV>
                <wp:extent cx="673239" cy="45719"/>
                <wp:effectExtent l="38100" t="57150" r="12700" b="88265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239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FD85A1" id="直線單箭頭接點 17" o:spid="_x0000_s1026" type="#_x0000_t32" style="position:absolute;margin-left:294.95pt;margin-top:85pt;width:53pt;height:3.6pt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" strokecolor="red" strokeweight="3pt">
                <v:stroke endarrow="block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C8CC709" wp14:editId="2B23393F">
                <wp:simplePos x="0" y="0"/>
                <wp:positionH relativeFrom="column">
                  <wp:posOffset>2022157</wp:posOffset>
                </wp:positionH>
                <wp:positionV relativeFrom="paragraph">
                  <wp:posOffset>1039495</wp:posOffset>
                </wp:positionV>
                <wp:extent cx="1714500" cy="192175"/>
                <wp:effectExtent l="0" t="0" r="19050" b="17780"/>
                <wp:wrapNone/>
                <wp:docPr id="6" name="橢圓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192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1F55B7F" id="橢圓 18" o:spid="_x0000_s1026" style="position:absolute;margin-left:159.2pt;margin-top:81.85pt;width:135pt;height:15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" filled="f" strokecolor="red" strokeweight="2pt">
                <v:path arrowok="t"/>
              </v:oval>
            </w:pict>
          </mc:Fallback>
        </mc:AlternateContent>
      </w:r>
      <w:r w:rsidR="00044237">
        <w:rPr>
          <w:noProof/>
        </w:rPr>
        <w:drawing>
          <wp:inline distT="0" distB="0" distL="0" distR="0" wp14:anchorId="46C15498" wp14:editId="593A3548">
            <wp:extent cx="5274310" cy="1762125"/>
            <wp:effectExtent l="0" t="0" r="254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950" b="14644"/>
                    <a:stretch/>
                  </pic:blipFill>
                  <pic:spPr bwMode="auto"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5BAC9" w14:textId="77777777" w:rsidR="00003800" w:rsidRDefault="00003800" w:rsidP="0059099D">
      <w:pPr>
        <w:spacing w:line="276" w:lineRule="auto"/>
        <w:rPr>
          <w:rFonts w:ascii="標楷體" w:eastAsia="標楷體" w:hAnsi="標楷體"/>
          <w:szCs w:val="24"/>
        </w:rPr>
      </w:pPr>
    </w:p>
    <w:p w14:paraId="108D2BDC" w14:textId="5BDA10DC" w:rsidR="002967B5" w:rsidRDefault="00803179" w:rsidP="0059099D">
      <w:pPr>
        <w:spacing w:line="276" w:lineRule="auto"/>
        <w:rPr>
          <w:rFonts w:ascii="標楷體" w:eastAsia="標楷體" w:hAnsi="標楷體"/>
          <w:szCs w:val="24"/>
        </w:rPr>
      </w:pPr>
      <w:r w:rsidRPr="00796658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6944" behindDoc="1" locked="0" layoutInCell="1" allowOverlap="1" wp14:anchorId="36287CF3" wp14:editId="2B1B3403">
            <wp:simplePos x="0" y="0"/>
            <wp:positionH relativeFrom="column">
              <wp:posOffset>27305</wp:posOffset>
            </wp:positionH>
            <wp:positionV relativeFrom="paragraph">
              <wp:posOffset>268605</wp:posOffset>
            </wp:positionV>
            <wp:extent cx="5263515" cy="2597150"/>
            <wp:effectExtent l="0" t="0" r="0" b="0"/>
            <wp:wrapTight wrapText="bothSides">
              <wp:wrapPolygon edited="0">
                <wp:start x="0" y="0"/>
                <wp:lineTo x="0" y="21389"/>
                <wp:lineTo x="21498" y="21389"/>
                <wp:lineTo x="2149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1"/>
                    <a:stretch/>
                  </pic:blipFill>
                  <pic:spPr bwMode="auto">
                    <a:xfrm>
                      <a:off x="0" y="0"/>
                      <a:ext cx="526351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3F00D4" w:rsidRPr="00796658">
        <w:rPr>
          <w:rFonts w:ascii="標楷體" w:eastAsia="標楷體" w:hAnsi="標楷體" w:hint="eastAsia"/>
          <w:szCs w:val="24"/>
        </w:rPr>
        <w:t>（</w:t>
      </w:r>
      <w:proofErr w:type="gramEnd"/>
      <w:r w:rsidR="003F00D4" w:rsidRPr="00796658">
        <w:rPr>
          <w:rFonts w:ascii="標楷體" w:eastAsia="標楷體" w:hAnsi="標楷體" w:hint="eastAsia"/>
          <w:szCs w:val="24"/>
        </w:rPr>
        <w:t>5) 看見此版面後，拉至螢幕下方</w:t>
      </w:r>
    </w:p>
    <w:p w14:paraId="5840917E" w14:textId="77777777" w:rsidR="00803179" w:rsidRPr="00796658" w:rsidRDefault="00803179" w:rsidP="0059099D">
      <w:pPr>
        <w:spacing w:line="276" w:lineRule="auto"/>
        <w:rPr>
          <w:rFonts w:ascii="標楷體" w:eastAsia="標楷體" w:hAnsi="標楷體"/>
          <w:szCs w:val="24"/>
        </w:rPr>
      </w:pPr>
    </w:p>
    <w:p w14:paraId="03F4233A" w14:textId="359ABB16" w:rsidR="003F00D4" w:rsidRPr="00796658" w:rsidRDefault="007B3F29" w:rsidP="0059099D">
      <w:pPr>
        <w:spacing w:line="276" w:lineRule="auto"/>
        <w:rPr>
          <w:rFonts w:ascii="標楷體" w:eastAsia="標楷體" w:hAnsi="標楷體" w:cs="Hannotate TC Regular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79E4C02" wp14:editId="4E0808C1">
                <wp:simplePos x="0" y="0"/>
                <wp:positionH relativeFrom="column">
                  <wp:posOffset>3310865</wp:posOffset>
                </wp:positionH>
                <wp:positionV relativeFrom="paragraph">
                  <wp:posOffset>2524999</wp:posOffset>
                </wp:positionV>
                <wp:extent cx="673239" cy="45719"/>
                <wp:effectExtent l="38100" t="57150" r="12700" b="88265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239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71A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260.7pt;margin-top:198.8pt;width:53pt;height:3.6pt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E5DB896" wp14:editId="1CD152C6">
                <wp:simplePos x="0" y="0"/>
                <wp:positionH relativeFrom="margin">
                  <wp:posOffset>2111696</wp:posOffset>
                </wp:positionH>
                <wp:positionV relativeFrom="paragraph">
                  <wp:posOffset>2502551</wp:posOffset>
                </wp:positionV>
                <wp:extent cx="1175657" cy="147578"/>
                <wp:effectExtent l="0" t="0" r="24765" b="24130"/>
                <wp:wrapNone/>
                <wp:docPr id="7" name="橢圓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5657" cy="1475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852B5A" id="橢圓 18" o:spid="_x0000_s1026" style="position:absolute;margin-left:166.3pt;margin-top:197.05pt;width:92.55pt;height:11.6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" filled="f" strokecolor="red" strokeweight="2pt">
                <v:path arrowok="t"/>
                <w10:wrap anchorx="margin"/>
              </v:oval>
            </w:pict>
          </mc:Fallback>
        </mc:AlternateContent>
      </w:r>
      <w:r w:rsidRPr="00796658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8992" behindDoc="1" locked="0" layoutInCell="1" allowOverlap="1" wp14:anchorId="00DB23D9" wp14:editId="5A0037D9">
            <wp:simplePos x="0" y="0"/>
            <wp:positionH relativeFrom="margin">
              <wp:posOffset>26290</wp:posOffset>
            </wp:positionH>
            <wp:positionV relativeFrom="paragraph">
              <wp:posOffset>312436</wp:posOffset>
            </wp:positionV>
            <wp:extent cx="5315585" cy="2565400"/>
            <wp:effectExtent l="0" t="0" r="0" b="6350"/>
            <wp:wrapTight wrapText="bothSides">
              <wp:wrapPolygon edited="0">
                <wp:start x="0" y="0"/>
                <wp:lineTo x="0" y="21493"/>
                <wp:lineTo x="21520" y="21493"/>
                <wp:lineTo x="21520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9396" r="10936" b="10178"/>
                    <a:stretch/>
                  </pic:blipFill>
                  <pic:spPr bwMode="auto">
                    <a:xfrm>
                      <a:off x="0" y="0"/>
                      <a:ext cx="531558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3F00D4" w:rsidRPr="00796658">
        <w:rPr>
          <w:rFonts w:ascii="標楷體" w:eastAsia="標楷體" w:hAnsi="標楷體" w:hint="eastAsia"/>
          <w:szCs w:val="24"/>
        </w:rPr>
        <w:t>（</w:t>
      </w:r>
      <w:proofErr w:type="gramEnd"/>
      <w:r w:rsidR="003F00D4" w:rsidRPr="00796658">
        <w:rPr>
          <w:rFonts w:ascii="標楷體" w:eastAsia="標楷體" w:hAnsi="標楷體" w:hint="eastAsia"/>
          <w:szCs w:val="24"/>
        </w:rPr>
        <w:t>6) 點選</w:t>
      </w:r>
      <w:r w:rsidR="00231B58">
        <w:rPr>
          <w:rFonts w:ascii="標楷體" w:eastAsia="標楷體" w:hAnsi="標楷體" w:hint="eastAsia"/>
          <w:szCs w:val="24"/>
        </w:rPr>
        <w:t>「</w:t>
      </w:r>
      <w:r w:rsidR="003F00D4" w:rsidRPr="00796658">
        <w:rPr>
          <w:rFonts w:ascii="標楷體" w:eastAsia="標楷體" w:hAnsi="標楷體" w:hint="eastAsia"/>
          <w:szCs w:val="24"/>
        </w:rPr>
        <w:t>晨光</w:t>
      </w:r>
      <w:proofErr w:type="gramStart"/>
      <w:r w:rsidR="003F00D4" w:rsidRPr="00796658">
        <w:rPr>
          <w:rFonts w:ascii="標楷體" w:eastAsia="標楷體" w:hAnsi="標楷體" w:hint="eastAsia"/>
          <w:szCs w:val="24"/>
        </w:rPr>
        <w:t>（助讀版）</w:t>
      </w:r>
      <w:proofErr w:type="gramEnd"/>
      <w:r w:rsidR="003F00D4" w:rsidRPr="00796658">
        <w:rPr>
          <w:rFonts w:ascii="標楷體" w:eastAsia="標楷體" w:hAnsi="標楷體" w:hint="eastAsia"/>
          <w:szCs w:val="24"/>
        </w:rPr>
        <w:t>中英文語音版本</w:t>
      </w:r>
      <w:r w:rsidR="00231B58">
        <w:rPr>
          <w:rFonts w:ascii="標楷體" w:eastAsia="標楷體" w:hAnsi="標楷體" w:hint="eastAsia"/>
          <w:szCs w:val="24"/>
        </w:rPr>
        <w:t>」</w:t>
      </w:r>
    </w:p>
    <w:p w14:paraId="0F5418B3" w14:textId="3E672324" w:rsidR="007B3F29" w:rsidRDefault="007B3F29" w:rsidP="0059099D">
      <w:pPr>
        <w:spacing w:line="276" w:lineRule="auto"/>
        <w:rPr>
          <w:rFonts w:ascii="標楷體" w:eastAsia="標楷體" w:hAnsi="標楷體"/>
          <w:szCs w:val="24"/>
        </w:rPr>
      </w:pPr>
    </w:p>
    <w:p w14:paraId="16174695" w14:textId="350DDE53" w:rsidR="002967B5" w:rsidRPr="00796658" w:rsidRDefault="007B3F29" w:rsidP="0059099D">
      <w:pPr>
        <w:spacing w:line="276" w:lineRule="auto"/>
        <w:rPr>
          <w:rFonts w:ascii="標楷體" w:eastAsia="標楷體" w:hAnsi="標楷體"/>
          <w:szCs w:val="24"/>
        </w:rPr>
      </w:pPr>
      <w:r w:rsidRPr="00796658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2064" behindDoc="1" locked="0" layoutInCell="1" allowOverlap="1" wp14:anchorId="404BB770" wp14:editId="2FF5288A">
            <wp:simplePos x="0" y="0"/>
            <wp:positionH relativeFrom="margin">
              <wp:posOffset>28608</wp:posOffset>
            </wp:positionH>
            <wp:positionV relativeFrom="paragraph">
              <wp:posOffset>245588</wp:posOffset>
            </wp:positionV>
            <wp:extent cx="5263515" cy="3212465"/>
            <wp:effectExtent l="0" t="0" r="0" b="6985"/>
            <wp:wrapTight wrapText="bothSides">
              <wp:wrapPolygon edited="0">
                <wp:start x="0" y="0"/>
                <wp:lineTo x="0" y="21519"/>
                <wp:lineTo x="21498" y="21519"/>
                <wp:lineTo x="21498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3F00D4" w:rsidRPr="00796658">
        <w:rPr>
          <w:rFonts w:ascii="標楷體" w:eastAsia="標楷體" w:hAnsi="標楷體" w:hint="eastAsia"/>
          <w:szCs w:val="24"/>
        </w:rPr>
        <w:t>（</w:t>
      </w:r>
      <w:proofErr w:type="gramEnd"/>
      <w:r w:rsidR="003F00D4" w:rsidRPr="00796658">
        <w:rPr>
          <w:rFonts w:ascii="標楷體" w:eastAsia="標楷體" w:hAnsi="標楷體" w:hint="eastAsia"/>
          <w:szCs w:val="24"/>
        </w:rPr>
        <w:t>7) 看見此版面後，拉至螢幕下方</w:t>
      </w:r>
    </w:p>
    <w:p w14:paraId="48269C88" w14:textId="771D2B2A" w:rsidR="005B58D4" w:rsidRDefault="005B58D4" w:rsidP="0059099D">
      <w:pPr>
        <w:spacing w:line="276" w:lineRule="auto"/>
        <w:rPr>
          <w:rFonts w:ascii="標楷體" w:eastAsia="標楷體" w:hAnsi="標楷體"/>
          <w:szCs w:val="24"/>
        </w:rPr>
      </w:pPr>
    </w:p>
    <w:p w14:paraId="5EF02F3E" w14:textId="2FBE1CB8" w:rsidR="00700D7A" w:rsidRPr="00700D7A" w:rsidRDefault="007B3F29" w:rsidP="0042035F">
      <w:pPr>
        <w:spacing w:line="276" w:lineRule="auto"/>
        <w:ind w:left="566" w:hangingChars="236" w:hanging="566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3343019" wp14:editId="59BD2E21">
                <wp:simplePos x="0" y="0"/>
                <wp:positionH relativeFrom="column">
                  <wp:posOffset>2712530</wp:posOffset>
                </wp:positionH>
                <wp:positionV relativeFrom="paragraph">
                  <wp:posOffset>1266850</wp:posOffset>
                </wp:positionV>
                <wp:extent cx="685800" cy="211772"/>
                <wp:effectExtent l="38100" t="19050" r="19050" b="74295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21177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454DE" id="直線單箭頭接點 21" o:spid="_x0000_s1026" type="#_x0000_t32" style="position:absolute;margin-left:213.6pt;margin-top:99.75pt;width:54pt;height:16.6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7801E13" wp14:editId="611BE685">
                <wp:simplePos x="0" y="0"/>
                <wp:positionH relativeFrom="margin">
                  <wp:posOffset>2288350</wp:posOffset>
                </wp:positionH>
                <wp:positionV relativeFrom="paragraph">
                  <wp:posOffset>1463131</wp:posOffset>
                </wp:positionV>
                <wp:extent cx="428625" cy="128588"/>
                <wp:effectExtent l="0" t="0" r="28575" b="24130"/>
                <wp:wrapNone/>
                <wp:docPr id="11" name="橢圓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285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C589E" id="橢圓 18" o:spid="_x0000_s1026" style="position:absolute;margin-left:180.2pt;margin-top:115.2pt;width:33.75pt;height:10.1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" filled="f" strokecolor="red" strokeweight="2pt">
                <v:path arrowok="t"/>
                <w10:wrap anchorx="margin"/>
              </v:oval>
            </w:pict>
          </mc:Fallback>
        </mc:AlternateContent>
      </w:r>
      <w:r w:rsidRPr="00796658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709952" behindDoc="1" locked="0" layoutInCell="1" allowOverlap="1" wp14:anchorId="18D9D161" wp14:editId="1A5130D0">
            <wp:simplePos x="0" y="0"/>
            <wp:positionH relativeFrom="margin">
              <wp:align>right</wp:align>
            </wp:positionH>
            <wp:positionV relativeFrom="paragraph">
              <wp:posOffset>1806691</wp:posOffset>
            </wp:positionV>
            <wp:extent cx="5263515" cy="1608455"/>
            <wp:effectExtent l="0" t="0" r="0" b="0"/>
            <wp:wrapTight wrapText="bothSides">
              <wp:wrapPolygon edited="0">
                <wp:start x="0" y="0"/>
                <wp:lineTo x="0" y="21233"/>
                <wp:lineTo x="21498" y="21233"/>
                <wp:lineTo x="21498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92"/>
                    <a:stretch/>
                  </pic:blipFill>
                  <pic:spPr bwMode="auto">
                    <a:xfrm>
                      <a:off x="0" y="0"/>
                      <a:ext cx="526351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3F00D4" w:rsidRPr="00796658">
        <w:rPr>
          <w:rFonts w:ascii="標楷體" w:eastAsia="標楷體" w:hAnsi="標楷體" w:hint="eastAsia"/>
          <w:szCs w:val="24"/>
        </w:rPr>
        <w:t>（</w:t>
      </w:r>
      <w:proofErr w:type="gramEnd"/>
      <w:r w:rsidR="003F00D4" w:rsidRPr="00796658">
        <w:rPr>
          <w:rFonts w:ascii="標楷體" w:eastAsia="標楷體" w:hAnsi="標楷體" w:hint="eastAsia"/>
          <w:szCs w:val="24"/>
        </w:rPr>
        <w:t>8) 最後，按</w:t>
      </w:r>
      <w:r w:rsidR="00231B58">
        <w:rPr>
          <w:rFonts w:ascii="標楷體" w:eastAsia="標楷體" w:hAnsi="標楷體" w:hint="eastAsia"/>
          <w:szCs w:val="24"/>
        </w:rPr>
        <w:t>「</w:t>
      </w:r>
      <w:r w:rsidR="003F00D4" w:rsidRPr="00796658">
        <w:rPr>
          <w:rFonts w:ascii="標楷體" w:eastAsia="標楷體" w:hAnsi="標楷體" w:hint="eastAsia"/>
          <w:szCs w:val="24"/>
        </w:rPr>
        <w:t>這裡下載</w:t>
      </w:r>
      <w:r w:rsidR="00231B58">
        <w:rPr>
          <w:rFonts w:ascii="標楷體" w:eastAsia="標楷體" w:hAnsi="標楷體" w:hint="eastAsia"/>
          <w:szCs w:val="24"/>
        </w:rPr>
        <w:t>」</w:t>
      </w:r>
      <w:r w:rsidR="0042035F">
        <w:rPr>
          <w:rFonts w:ascii="標楷體" w:eastAsia="標楷體" w:hAnsi="標楷體" w:hint="eastAsia"/>
          <w:szCs w:val="24"/>
        </w:rPr>
        <w:t>，下載的便是</w:t>
      </w:r>
      <w:r w:rsidR="0042035F" w:rsidRPr="0042035F">
        <w:rPr>
          <w:rFonts w:ascii="標楷體" w:eastAsia="標楷體" w:hAnsi="標楷體" w:hint="eastAsia"/>
          <w:szCs w:val="24"/>
        </w:rPr>
        <w:t>「晨光讀屏軟件</w:t>
      </w:r>
      <w:r w:rsidR="0042035F" w:rsidRPr="0042035F">
        <w:rPr>
          <w:rFonts w:ascii="標楷體" w:eastAsia="標楷體" w:hAnsi="標楷體"/>
          <w:szCs w:val="24"/>
        </w:rPr>
        <w:t>(</w:t>
      </w:r>
      <w:r w:rsidR="0042035F" w:rsidRPr="0042035F">
        <w:rPr>
          <w:rFonts w:ascii="標楷體" w:eastAsia="標楷體" w:hAnsi="標楷體" w:hint="eastAsia"/>
          <w:szCs w:val="24"/>
        </w:rPr>
        <w:t>助讀版</w:t>
      </w:r>
      <w:r w:rsidR="0042035F" w:rsidRPr="0042035F">
        <w:rPr>
          <w:rFonts w:ascii="標楷體" w:eastAsia="標楷體" w:hAnsi="標楷體"/>
          <w:szCs w:val="24"/>
        </w:rPr>
        <w:t>)</w:t>
      </w:r>
      <w:r w:rsidR="0042035F" w:rsidRPr="0042035F">
        <w:rPr>
          <w:rFonts w:ascii="標楷體" w:eastAsia="標楷體" w:hAnsi="標楷體" w:hint="eastAsia"/>
          <w:szCs w:val="24"/>
        </w:rPr>
        <w:t>」軟件的「升級補丁」</w:t>
      </w:r>
    </w:p>
    <w:p w14:paraId="5D0BCA90" w14:textId="09A337BC" w:rsidR="006C0441" w:rsidRPr="0070667A" w:rsidRDefault="006C0441" w:rsidP="006C0441">
      <w:pPr>
        <w:spacing w:line="276" w:lineRule="auto"/>
        <w:rPr>
          <w:rFonts w:eastAsia="標楷體"/>
          <w:b/>
          <w:bCs/>
          <w:szCs w:val="24"/>
        </w:rPr>
      </w:pPr>
      <w:r>
        <w:rPr>
          <w:rFonts w:eastAsia="標楷體" w:hint="eastAsia"/>
          <w:b/>
          <w:bCs/>
          <w:szCs w:val="24"/>
          <w:lang w:eastAsia="zh-HK"/>
        </w:rPr>
        <w:lastRenderedPageBreak/>
        <w:t>四、</w:t>
      </w:r>
      <w:r w:rsidRPr="0070667A">
        <w:rPr>
          <w:rFonts w:eastAsia="標楷體" w:hint="eastAsia"/>
          <w:b/>
          <w:bCs/>
          <w:szCs w:val="24"/>
          <w:lang w:eastAsia="zh-HK"/>
        </w:rPr>
        <w:t>啟動</w:t>
      </w:r>
      <w:r w:rsidRPr="0070667A">
        <w:rPr>
          <w:rFonts w:eastAsia="標楷體" w:hint="eastAsia"/>
          <w:b/>
          <w:bCs/>
          <w:szCs w:val="24"/>
        </w:rPr>
        <w:t>「晨光</w:t>
      </w:r>
      <w:proofErr w:type="gramStart"/>
      <w:r w:rsidRPr="0070667A">
        <w:rPr>
          <w:rFonts w:eastAsia="標楷體" w:hint="eastAsia"/>
          <w:b/>
          <w:bCs/>
          <w:szCs w:val="24"/>
        </w:rPr>
        <w:t>讀屏軟</w:t>
      </w:r>
      <w:proofErr w:type="gramEnd"/>
      <w:r w:rsidRPr="0070667A">
        <w:rPr>
          <w:rFonts w:eastAsia="標楷體" w:hint="eastAsia"/>
          <w:b/>
          <w:bCs/>
          <w:szCs w:val="24"/>
        </w:rPr>
        <w:t>件</w:t>
      </w:r>
      <w:r w:rsidRPr="0070667A">
        <w:rPr>
          <w:rFonts w:eastAsia="標楷體"/>
          <w:b/>
          <w:bCs/>
          <w:szCs w:val="24"/>
        </w:rPr>
        <w:t>(</w:t>
      </w:r>
      <w:proofErr w:type="gramStart"/>
      <w:r w:rsidRPr="0070667A">
        <w:rPr>
          <w:rFonts w:eastAsia="標楷體" w:hint="eastAsia"/>
          <w:b/>
          <w:bCs/>
          <w:szCs w:val="24"/>
        </w:rPr>
        <w:t>助讀版</w:t>
      </w:r>
      <w:proofErr w:type="gramEnd"/>
      <w:r w:rsidRPr="0070667A">
        <w:rPr>
          <w:rFonts w:eastAsia="標楷體"/>
          <w:b/>
          <w:bCs/>
          <w:szCs w:val="24"/>
        </w:rPr>
        <w:t>)</w:t>
      </w:r>
      <w:r w:rsidRPr="0070667A">
        <w:rPr>
          <w:rFonts w:eastAsia="標楷體" w:hint="eastAsia"/>
          <w:b/>
          <w:bCs/>
          <w:szCs w:val="24"/>
        </w:rPr>
        <w:t>軟件」</w:t>
      </w:r>
    </w:p>
    <w:p w14:paraId="2866E236" w14:textId="092B1035" w:rsidR="006C0441" w:rsidRDefault="006C0441" w:rsidP="006C0441">
      <w:pPr>
        <w:spacing w:line="276" w:lineRule="auto"/>
        <w:jc w:val="both"/>
        <w:rPr>
          <w:rFonts w:eastAsia="標楷體"/>
          <w:szCs w:val="24"/>
        </w:rPr>
      </w:pPr>
      <w:r w:rsidRPr="00332D42">
        <w:rPr>
          <w:rFonts w:ascii="標楷體" w:eastAsia="標楷體" w:hAnsi="標楷體" w:hint="eastAsia"/>
          <w:szCs w:val="24"/>
        </w:rPr>
        <w:t>安裝軟件</w:t>
      </w:r>
      <w:r w:rsidR="00EE5387">
        <w:rPr>
          <w:rFonts w:ascii="標楷體" w:eastAsia="標楷體" w:hAnsi="標楷體" w:hint="eastAsia"/>
          <w:szCs w:val="24"/>
          <w:lang w:eastAsia="zh-HK"/>
        </w:rPr>
        <w:t>及「升級補丁」</w:t>
      </w:r>
      <w:r w:rsidRPr="00332D42">
        <w:rPr>
          <w:rFonts w:ascii="標楷體" w:eastAsia="標楷體" w:hAnsi="標楷體" w:hint="eastAsia"/>
          <w:szCs w:val="24"/>
        </w:rPr>
        <w:t>後，</w:t>
      </w:r>
      <w:r>
        <w:rPr>
          <w:rFonts w:ascii="標楷體" w:eastAsia="標楷體" w:hAnsi="標楷體" w:hint="eastAsia"/>
          <w:szCs w:val="24"/>
        </w:rPr>
        <w:t>連續點擊桌面「晨光軟件圖示</w:t>
      </w:r>
      <w:r w:rsidR="008F7A0E"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zCs w:val="24"/>
        </w:rPr>
        <w:t>2</w:t>
      </w:r>
      <w:r>
        <w:rPr>
          <w:rFonts w:ascii="標楷體" w:eastAsia="標楷體" w:hAnsi="標楷體" w:hint="eastAsia"/>
          <w:szCs w:val="24"/>
          <w:lang w:eastAsia="zh-HK"/>
        </w:rPr>
        <w:t>下，便</w:t>
      </w:r>
      <w:r>
        <w:rPr>
          <w:rFonts w:ascii="標楷體" w:eastAsia="標楷體" w:hAnsi="標楷體" w:hint="eastAsia"/>
          <w:szCs w:val="24"/>
        </w:rPr>
        <w:t>可啟動</w:t>
      </w:r>
      <w:r w:rsidRPr="00332D42">
        <w:rPr>
          <w:rFonts w:ascii="標楷體" w:eastAsia="標楷體" w:hAnsi="標楷體" w:hint="eastAsia"/>
          <w:szCs w:val="24"/>
        </w:rPr>
        <w:t>軟件。</w:t>
      </w:r>
    </w:p>
    <w:p w14:paraId="0E00FAAD" w14:textId="77777777" w:rsidR="006C0441" w:rsidRDefault="006C0441" w:rsidP="006C0441">
      <w:pPr>
        <w:rPr>
          <w:rFonts w:ascii="DengXian" w:eastAsia="DengXian" w:hAnsi="DengXian"/>
        </w:rPr>
      </w:pPr>
    </w:p>
    <w:p w14:paraId="569D7625" w14:textId="77777777" w:rsidR="006C0441" w:rsidRPr="00407D7A" w:rsidRDefault="006C0441" w:rsidP="006C0441">
      <w:pPr>
        <w:rPr>
          <w:rFonts w:ascii="標楷體" w:eastAsia="標楷體" w:hAnsi="標楷體"/>
          <w:szCs w:val="24"/>
        </w:rPr>
      </w:pPr>
      <w:r w:rsidRPr="00407D7A">
        <w:rPr>
          <w:rFonts w:ascii="標楷體" w:eastAsia="標楷體" w:hAnsi="標楷體" w:hint="eastAsia"/>
          <w:szCs w:val="24"/>
        </w:rPr>
        <w:t>開啟軟件時的彈屏</w:t>
      </w:r>
    </w:p>
    <w:p w14:paraId="71CA453A" w14:textId="77777777" w:rsidR="006C0441" w:rsidRDefault="006C0441" w:rsidP="006C0441">
      <w:r>
        <w:rPr>
          <w:noProof/>
        </w:rPr>
        <w:drawing>
          <wp:inline distT="0" distB="0" distL="0" distR="0" wp14:anchorId="770DEE7E" wp14:editId="6C8351AE">
            <wp:extent cx="4865298" cy="2836255"/>
            <wp:effectExtent l="0" t="0" r="0" b="254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09" cy="28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EAF76" w14:textId="77777777" w:rsidR="006C0441" w:rsidRDefault="006C0441" w:rsidP="006C0441">
      <w:pPr>
        <w:spacing w:line="276" w:lineRule="auto"/>
        <w:jc w:val="both"/>
        <w:rPr>
          <w:rFonts w:eastAsia="標楷體"/>
          <w:szCs w:val="24"/>
        </w:rPr>
      </w:pPr>
      <w:r>
        <w:rPr>
          <w:rFonts w:eastAsia="標楷體" w:hint="eastAsia"/>
          <w:szCs w:val="24"/>
          <w:lang w:eastAsia="zh-HK"/>
        </w:rPr>
        <w:t>按「確定」便可啟動軟件</w:t>
      </w:r>
    </w:p>
    <w:p w14:paraId="4F2E4990" w14:textId="77777777" w:rsidR="006C0441" w:rsidRDefault="006C0441" w:rsidP="006C0441">
      <w:pPr>
        <w:spacing w:line="276" w:lineRule="auto"/>
        <w:jc w:val="both"/>
        <w:rPr>
          <w:rFonts w:ascii="標楷體" w:eastAsia="標楷體" w:hAnsi="標楷體"/>
          <w:szCs w:val="24"/>
        </w:rPr>
      </w:pPr>
    </w:p>
    <w:p w14:paraId="0A9E541F" w14:textId="3423EB75" w:rsidR="006C0441" w:rsidRPr="00F751C4" w:rsidRDefault="006C0441" w:rsidP="006C0441">
      <w:pPr>
        <w:spacing w:line="276" w:lineRule="auto"/>
        <w:jc w:val="both"/>
        <w:rPr>
          <w:rFonts w:ascii="標楷體" w:eastAsia="標楷體" w:hAnsi="標楷體"/>
          <w:szCs w:val="24"/>
        </w:rPr>
      </w:pPr>
      <w:r w:rsidRPr="00E51D4F">
        <w:rPr>
          <w:rFonts w:ascii="標楷體" w:eastAsia="標楷體" w:hAnsi="標楷體" w:hint="eastAsia"/>
          <w:szCs w:val="24"/>
        </w:rPr>
        <w:t>啟動</w:t>
      </w:r>
      <w:proofErr w:type="gramStart"/>
      <w:r>
        <w:rPr>
          <w:rFonts w:ascii="標楷體" w:eastAsia="標楷體" w:hAnsi="標楷體" w:hint="eastAsia"/>
          <w:szCs w:val="24"/>
        </w:rPr>
        <w:t>讀屏</w:t>
      </w:r>
      <w:r w:rsidR="00FD6618">
        <w:rPr>
          <w:rFonts w:ascii="標楷體" w:eastAsia="標楷體" w:hAnsi="標楷體" w:hint="eastAsia"/>
          <w:szCs w:val="24"/>
        </w:rPr>
        <w:t>軟</w:t>
      </w:r>
      <w:proofErr w:type="gramEnd"/>
      <w:r w:rsidR="00FD6618">
        <w:rPr>
          <w:rFonts w:ascii="標楷體" w:eastAsia="標楷體" w:hAnsi="標楷體" w:hint="eastAsia"/>
          <w:szCs w:val="24"/>
        </w:rPr>
        <w:t>件後，</w:t>
      </w:r>
      <w:r w:rsidRPr="00E51D4F">
        <w:rPr>
          <w:rFonts w:ascii="標楷體" w:eastAsia="標楷體" w:hAnsi="標楷體" w:hint="eastAsia"/>
          <w:szCs w:val="24"/>
        </w:rPr>
        <w:t>開啟</w:t>
      </w:r>
      <w:r w:rsidR="00147A06">
        <w:rPr>
          <w:rFonts w:ascii="標楷體" w:eastAsia="標楷體" w:hAnsi="標楷體" w:hint="eastAsia"/>
          <w:szCs w:val="24"/>
          <w:lang w:eastAsia="zh-HK"/>
        </w:rPr>
        <w:t>所需閱</w:t>
      </w:r>
      <w:r w:rsidR="00147A06">
        <w:rPr>
          <w:rFonts w:ascii="標楷體" w:eastAsia="標楷體" w:hAnsi="標楷體" w:hint="eastAsia"/>
          <w:szCs w:val="24"/>
        </w:rPr>
        <w:t>讀</w:t>
      </w:r>
      <w:r w:rsidR="00147A06">
        <w:rPr>
          <w:rFonts w:ascii="標楷體" w:eastAsia="標楷體" w:hAnsi="標楷體" w:hint="eastAsia"/>
          <w:szCs w:val="24"/>
          <w:lang w:eastAsia="zh-HK"/>
        </w:rPr>
        <w:t>的</w:t>
      </w:r>
      <w:r w:rsidR="00FD6618">
        <w:rPr>
          <w:rFonts w:ascii="標楷體" w:eastAsia="標楷體" w:hAnsi="標楷體"/>
          <w:szCs w:val="24"/>
        </w:rPr>
        <w:t>Microsoft Word</w:t>
      </w:r>
      <w:r w:rsidRPr="00E51D4F">
        <w:rPr>
          <w:rFonts w:ascii="標楷體" w:eastAsia="標楷體" w:hAnsi="標楷體" w:hint="eastAsia"/>
          <w:szCs w:val="24"/>
        </w:rPr>
        <w:t>文件。晨光</w:t>
      </w:r>
      <w:proofErr w:type="gramStart"/>
      <w:r w:rsidRPr="00E51D4F">
        <w:rPr>
          <w:rFonts w:ascii="標楷體" w:eastAsia="標楷體" w:hAnsi="標楷體" w:hint="eastAsia"/>
          <w:szCs w:val="24"/>
        </w:rPr>
        <w:t>讀屏軟</w:t>
      </w:r>
      <w:proofErr w:type="gramEnd"/>
      <w:r w:rsidRPr="00E51D4F">
        <w:rPr>
          <w:rFonts w:ascii="標楷體" w:eastAsia="標楷體" w:hAnsi="標楷體" w:hint="eastAsia"/>
          <w:szCs w:val="24"/>
        </w:rPr>
        <w:t>件</w:t>
      </w:r>
      <w:r w:rsidR="00580F1F">
        <w:rPr>
          <w:rFonts w:ascii="標楷體" w:eastAsia="標楷體" w:hAnsi="標楷體" w:hint="eastAsia"/>
          <w:szCs w:val="24"/>
          <w:lang w:eastAsia="zh-HK"/>
        </w:rPr>
        <w:t>預設</w:t>
      </w:r>
      <w:r w:rsidRPr="00E51D4F">
        <w:rPr>
          <w:rFonts w:ascii="標楷體" w:eastAsia="標楷體" w:hAnsi="標楷體" w:hint="eastAsia"/>
          <w:szCs w:val="24"/>
        </w:rPr>
        <w:t>的閱讀模式是</w:t>
      </w:r>
      <w:r>
        <w:rPr>
          <w:rFonts w:ascii="標楷體" w:eastAsia="標楷體" w:hAnsi="標楷體" w:hint="eastAsia"/>
          <w:szCs w:val="24"/>
          <w:lang w:eastAsia="zh-HK"/>
        </w:rPr>
        <w:t>「</w:t>
      </w:r>
      <w:r w:rsidRPr="00E51D4F">
        <w:rPr>
          <w:rFonts w:ascii="標楷體" w:eastAsia="標楷體" w:hAnsi="標楷體" w:hint="eastAsia"/>
          <w:szCs w:val="24"/>
        </w:rPr>
        <w:t>閱讀</w:t>
      </w:r>
      <w:r w:rsidR="003F5978">
        <w:rPr>
          <w:rFonts w:ascii="標楷體" w:eastAsia="標楷體" w:hAnsi="標楷體" w:hint="eastAsia"/>
          <w:szCs w:val="24"/>
          <w:lang w:eastAsia="zh-HK"/>
        </w:rPr>
        <w:t>已</w:t>
      </w:r>
      <w:r w:rsidRPr="00E51D4F">
        <w:rPr>
          <w:rFonts w:ascii="標楷體" w:eastAsia="標楷體" w:hAnsi="標楷體" w:hint="eastAsia"/>
          <w:szCs w:val="24"/>
        </w:rPr>
        <w:t>選</w:t>
      </w:r>
      <w:r w:rsidR="003F5978">
        <w:rPr>
          <w:rFonts w:ascii="標楷體" w:eastAsia="標楷體" w:hAnsi="標楷體" w:hint="eastAsia"/>
          <w:szCs w:val="24"/>
          <w:lang w:eastAsia="zh-HK"/>
        </w:rPr>
        <w:t>取的</w:t>
      </w:r>
      <w:r w:rsidRPr="00E51D4F">
        <w:rPr>
          <w:rFonts w:ascii="標楷體" w:eastAsia="標楷體" w:hAnsi="標楷體" w:hint="eastAsia"/>
          <w:szCs w:val="24"/>
        </w:rPr>
        <w:t>文字</w:t>
      </w:r>
      <w:r>
        <w:rPr>
          <w:rFonts w:ascii="標楷體" w:eastAsia="標楷體" w:hAnsi="標楷體" w:hint="eastAsia"/>
          <w:szCs w:val="24"/>
          <w:lang w:eastAsia="zh-HK"/>
        </w:rPr>
        <w:t>」</w:t>
      </w:r>
      <w:r w:rsidR="003F5978">
        <w:rPr>
          <w:rFonts w:ascii="標楷體" w:eastAsia="標楷體" w:hAnsi="標楷體" w:hint="eastAsia"/>
          <w:szCs w:val="24"/>
          <w:lang w:eastAsia="zh-HK"/>
        </w:rPr>
        <w:t>。</w:t>
      </w:r>
      <w:r w:rsidRPr="00E51D4F">
        <w:rPr>
          <w:rFonts w:ascii="標楷體" w:eastAsia="標楷體" w:hAnsi="標楷體" w:hint="eastAsia"/>
          <w:szCs w:val="24"/>
        </w:rPr>
        <w:t>在這個閱讀模式下，</w:t>
      </w:r>
      <w:r w:rsidR="00580F1F">
        <w:rPr>
          <w:rFonts w:ascii="標楷體" w:eastAsia="標楷體" w:hAnsi="標楷體" w:hint="eastAsia"/>
          <w:szCs w:val="24"/>
          <w:lang w:eastAsia="zh-HK"/>
        </w:rPr>
        <w:t>使用者</w:t>
      </w:r>
      <w:r w:rsidR="00F82D51">
        <w:rPr>
          <w:rFonts w:ascii="標楷體" w:eastAsia="標楷體" w:hAnsi="標楷體" w:hint="eastAsia"/>
          <w:szCs w:val="24"/>
        </w:rPr>
        <w:t>只</w:t>
      </w:r>
      <w:r w:rsidR="00147A06">
        <w:rPr>
          <w:rFonts w:ascii="標楷體" w:eastAsia="標楷體" w:hAnsi="標楷體" w:hint="eastAsia"/>
          <w:szCs w:val="24"/>
          <w:lang w:eastAsia="zh-HK"/>
        </w:rPr>
        <w:t>須</w:t>
      </w:r>
      <w:r w:rsidR="00F82D51">
        <w:rPr>
          <w:rFonts w:ascii="標楷體" w:eastAsia="標楷體" w:hAnsi="標楷體" w:hint="eastAsia"/>
          <w:szCs w:val="24"/>
        </w:rPr>
        <w:t>按下滑鼠的左鍵，然後移動滑鼠，選</w:t>
      </w:r>
      <w:r w:rsidR="00F82D51">
        <w:rPr>
          <w:rFonts w:ascii="標楷體" w:eastAsia="標楷體" w:hAnsi="標楷體" w:hint="eastAsia"/>
          <w:szCs w:val="24"/>
          <w:lang w:eastAsia="zh-HK"/>
        </w:rPr>
        <w:t>取</w:t>
      </w:r>
      <w:r w:rsidR="00A069B8">
        <w:rPr>
          <w:rFonts w:ascii="標楷體" w:eastAsia="標楷體" w:hAnsi="標楷體" w:hint="eastAsia"/>
          <w:szCs w:val="24"/>
          <w:lang w:eastAsia="zh-HK"/>
        </w:rPr>
        <w:t>文件</w:t>
      </w:r>
      <w:r w:rsidR="00AE018A">
        <w:rPr>
          <w:rFonts w:ascii="標楷體" w:eastAsia="標楷體" w:hAnsi="標楷體" w:hint="eastAsia"/>
          <w:szCs w:val="24"/>
          <w:lang w:eastAsia="zh-HK"/>
        </w:rPr>
        <w:t>內</w:t>
      </w:r>
      <w:r w:rsidR="00F82D51">
        <w:rPr>
          <w:rFonts w:ascii="標楷體" w:eastAsia="標楷體" w:hAnsi="標楷體" w:hint="eastAsia"/>
          <w:szCs w:val="24"/>
          <w:lang w:eastAsia="zh-HK"/>
        </w:rPr>
        <w:t>需</w:t>
      </w:r>
      <w:r w:rsidRPr="00E51D4F">
        <w:rPr>
          <w:rFonts w:ascii="標楷體" w:eastAsia="標楷體" w:hAnsi="標楷體" w:hint="eastAsia"/>
          <w:szCs w:val="24"/>
        </w:rPr>
        <w:t>要閱讀的文字。</w:t>
      </w:r>
      <w:r w:rsidR="00A069B8">
        <w:rPr>
          <w:rFonts w:ascii="標楷體" w:eastAsia="標楷體" w:hAnsi="標楷體" w:hint="eastAsia"/>
          <w:szCs w:val="24"/>
          <w:lang w:eastAsia="zh-HK"/>
        </w:rPr>
        <w:t>軟件便會開始讀出文字。</w:t>
      </w:r>
    </w:p>
    <w:p w14:paraId="4BD9500A" w14:textId="77777777" w:rsidR="007B3F29" w:rsidRDefault="007B3F29" w:rsidP="007B3F29">
      <w:pPr>
        <w:widowControl/>
        <w:rPr>
          <w:rFonts w:eastAsia="標楷體"/>
          <w:b/>
          <w:bCs/>
          <w:szCs w:val="24"/>
        </w:rPr>
      </w:pPr>
    </w:p>
    <w:p w14:paraId="601EAE4A" w14:textId="131E66B5" w:rsidR="00C76ED4" w:rsidRPr="007B3F29" w:rsidRDefault="007B3F29" w:rsidP="007B3F29">
      <w:pPr>
        <w:widowControl/>
        <w:rPr>
          <w:rFonts w:eastAsia="標楷體"/>
          <w:b/>
          <w:bCs/>
          <w:szCs w:val="24"/>
        </w:rPr>
      </w:pPr>
      <w:r>
        <w:rPr>
          <w:rFonts w:eastAsia="標楷體" w:hint="eastAsia"/>
          <w:b/>
          <w:bCs/>
          <w:szCs w:val="24"/>
          <w:lang w:eastAsia="zh-HK"/>
        </w:rPr>
        <w:t>五</w:t>
      </w:r>
      <w:r w:rsidR="00C76ED4" w:rsidRPr="00C76ED4">
        <w:rPr>
          <w:rFonts w:ascii="標楷體" w:eastAsia="標楷體" w:hAnsi="標楷體" w:cs="標楷體" w:hint="eastAsia"/>
          <w:b/>
          <w:bCs/>
          <w:szCs w:val="24"/>
        </w:rPr>
        <w:t>、了解軟件的基本操作</w:t>
      </w:r>
    </w:p>
    <w:p w14:paraId="66D91B95" w14:textId="546C7704" w:rsidR="00C76ED4" w:rsidRPr="00C76ED4" w:rsidRDefault="00C76ED4" w:rsidP="00C76ED4">
      <w:pPr>
        <w:rPr>
          <w:rFonts w:ascii="標楷體" w:eastAsia="標楷體" w:hAnsi="標楷體" w:cs="標楷體"/>
          <w:szCs w:val="24"/>
        </w:rPr>
      </w:pPr>
      <w:r w:rsidRPr="00C76ED4">
        <w:rPr>
          <w:rFonts w:ascii="標楷體" w:eastAsia="標楷體" w:hAnsi="標楷體" w:cs="標楷體" w:hint="eastAsia"/>
          <w:szCs w:val="24"/>
        </w:rPr>
        <w:t>以下是晨光</w:t>
      </w:r>
      <w:proofErr w:type="gramStart"/>
      <w:r w:rsidRPr="00C76ED4">
        <w:rPr>
          <w:rFonts w:ascii="標楷體" w:eastAsia="標楷體" w:hAnsi="標楷體" w:cs="標楷體" w:hint="eastAsia"/>
          <w:szCs w:val="24"/>
        </w:rPr>
        <w:t>讀屏軟</w:t>
      </w:r>
      <w:proofErr w:type="gramEnd"/>
      <w:r w:rsidRPr="00C76ED4">
        <w:rPr>
          <w:rFonts w:ascii="標楷體" w:eastAsia="標楷體" w:hAnsi="標楷體" w:cs="標楷體" w:hint="eastAsia"/>
          <w:szCs w:val="24"/>
        </w:rPr>
        <w:t>件的常用鍵盤指令</w:t>
      </w:r>
      <w:proofErr w:type="gramStart"/>
      <w:r w:rsidRPr="00C76ED4">
        <w:rPr>
          <w:rFonts w:ascii="標楷體" w:eastAsia="標楷體" w:hAnsi="標楷體" w:cs="標楷體" w:hint="eastAsia"/>
          <w:szCs w:val="24"/>
        </w:rPr>
        <w:t>︰</w:t>
      </w:r>
      <w:proofErr w:type="gram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81"/>
        <w:gridCol w:w="4615"/>
      </w:tblGrid>
      <w:tr w:rsidR="00C76ED4" w:rsidRPr="00C76ED4" w14:paraId="4C91C5DA" w14:textId="77777777" w:rsidTr="007B3F29">
        <w:trPr>
          <w:tblHeader/>
        </w:trPr>
        <w:tc>
          <w:tcPr>
            <w:tcW w:w="3681" w:type="dxa"/>
            <w:shd w:val="clear" w:color="auto" w:fill="D9D9D9" w:themeFill="background1" w:themeFillShade="D9"/>
          </w:tcPr>
          <w:p w14:paraId="32041159" w14:textId="77777777" w:rsidR="00C76ED4" w:rsidRPr="00C76ED4" w:rsidRDefault="00C76ED4" w:rsidP="007B3F29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 w:hint="eastAsia"/>
                <w:szCs w:val="24"/>
              </w:rPr>
              <w:t>指令</w:t>
            </w:r>
          </w:p>
        </w:tc>
        <w:tc>
          <w:tcPr>
            <w:tcW w:w="4615" w:type="dxa"/>
            <w:shd w:val="clear" w:color="auto" w:fill="D9D9D9" w:themeFill="background1" w:themeFillShade="D9"/>
          </w:tcPr>
          <w:p w14:paraId="611A6496" w14:textId="77777777" w:rsidR="00C76ED4" w:rsidRPr="00C76ED4" w:rsidRDefault="00C76ED4" w:rsidP="007B3F29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 w:hint="eastAsia"/>
                <w:szCs w:val="24"/>
              </w:rPr>
              <w:t>效果</w:t>
            </w:r>
          </w:p>
        </w:tc>
      </w:tr>
      <w:tr w:rsidR="00C76ED4" w:rsidRPr="00C76ED4" w14:paraId="6E0A5D26" w14:textId="77777777" w:rsidTr="007B3F29">
        <w:trPr>
          <w:trHeight w:val="595"/>
        </w:trPr>
        <w:tc>
          <w:tcPr>
            <w:tcW w:w="3681" w:type="dxa"/>
            <w:vAlign w:val="center"/>
          </w:tcPr>
          <w:p w14:paraId="0F60239A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/>
                <w:szCs w:val="24"/>
              </w:rPr>
              <w:t>‘Ctrl’</w:t>
            </w:r>
          </w:p>
        </w:tc>
        <w:tc>
          <w:tcPr>
            <w:tcW w:w="4615" w:type="dxa"/>
            <w:vAlign w:val="center"/>
          </w:tcPr>
          <w:p w14:paraId="76427188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 w:hint="eastAsia"/>
                <w:szCs w:val="24"/>
              </w:rPr>
              <w:t>停止發聲</w:t>
            </w:r>
          </w:p>
        </w:tc>
      </w:tr>
      <w:tr w:rsidR="00C76ED4" w:rsidRPr="00C76ED4" w14:paraId="57546560" w14:textId="77777777" w:rsidTr="007B3F29">
        <w:trPr>
          <w:trHeight w:val="1553"/>
        </w:trPr>
        <w:tc>
          <w:tcPr>
            <w:tcW w:w="3681" w:type="dxa"/>
            <w:vAlign w:val="center"/>
          </w:tcPr>
          <w:p w14:paraId="1EA466A1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/>
                <w:szCs w:val="24"/>
              </w:rPr>
              <w:t>‘Ctrl’+ ‘3’</w:t>
            </w:r>
          </w:p>
        </w:tc>
        <w:tc>
          <w:tcPr>
            <w:tcW w:w="4615" w:type="dxa"/>
            <w:vAlign w:val="center"/>
          </w:tcPr>
          <w:p w14:paraId="2401F0A7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 w:hint="eastAsia"/>
                <w:szCs w:val="24"/>
              </w:rPr>
              <w:t>轉換閱讀模式</w:t>
            </w:r>
          </w:p>
          <w:p w14:paraId="7979F90D" w14:textId="0982C542" w:rsidR="00C76ED4" w:rsidRPr="00F452FC" w:rsidRDefault="00C76ED4" w:rsidP="00F452FC">
            <w:pPr>
              <w:pStyle w:val="a6"/>
              <w:numPr>
                <w:ilvl w:val="0"/>
                <w:numId w:val="11"/>
              </w:numPr>
              <w:ind w:left="316" w:hanging="316"/>
              <w:rPr>
                <w:rFonts w:ascii="標楷體" w:eastAsia="標楷體" w:hAnsi="標楷體" w:cs="標楷體"/>
                <w:szCs w:val="24"/>
              </w:rPr>
            </w:pPr>
            <w:r w:rsidRPr="00F452FC">
              <w:rPr>
                <w:rFonts w:ascii="標楷體" w:eastAsia="標楷體" w:hAnsi="標楷體" w:cs="標楷體" w:hint="eastAsia"/>
                <w:szCs w:val="24"/>
              </w:rPr>
              <w:t>可轉換閱讀模式:「選擇文字」、 「讀一字」、「讀一詞」、「讀一句」、「讀一段」或「讀一行」</w:t>
            </w:r>
          </w:p>
        </w:tc>
      </w:tr>
      <w:tr w:rsidR="00C76ED4" w:rsidRPr="00C76ED4" w14:paraId="3E7F2E3A" w14:textId="77777777" w:rsidTr="007B3F29">
        <w:trPr>
          <w:trHeight w:val="556"/>
        </w:trPr>
        <w:tc>
          <w:tcPr>
            <w:tcW w:w="3681" w:type="dxa"/>
            <w:vAlign w:val="center"/>
          </w:tcPr>
          <w:p w14:paraId="5BC2053D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/>
                <w:szCs w:val="24"/>
              </w:rPr>
              <w:t xml:space="preserve">‘Shift’+ </w:t>
            </w:r>
            <w:r w:rsidRPr="00C76ED4">
              <w:rPr>
                <w:rFonts w:ascii="標楷體" w:eastAsia="標楷體" w:hAnsi="標楷體" w:cs="標楷體" w:hint="eastAsia"/>
                <w:szCs w:val="24"/>
              </w:rPr>
              <w:t>數字鍵盤</w:t>
            </w:r>
            <w:r w:rsidRPr="00C76ED4">
              <w:rPr>
                <w:rFonts w:ascii="標楷體" w:eastAsia="標楷體" w:hAnsi="標楷體" w:cs="標楷體"/>
                <w:szCs w:val="24"/>
              </w:rPr>
              <w:t>‘+’</w:t>
            </w:r>
          </w:p>
        </w:tc>
        <w:tc>
          <w:tcPr>
            <w:tcW w:w="4615" w:type="dxa"/>
            <w:vAlign w:val="center"/>
          </w:tcPr>
          <w:p w14:paraId="3D4FEE8B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 w:hint="eastAsia"/>
                <w:szCs w:val="24"/>
              </w:rPr>
              <w:t>中文加速</w:t>
            </w:r>
          </w:p>
        </w:tc>
      </w:tr>
      <w:tr w:rsidR="00C76ED4" w:rsidRPr="00C76ED4" w14:paraId="11477C0C" w14:textId="77777777" w:rsidTr="007B3F29">
        <w:trPr>
          <w:trHeight w:val="550"/>
        </w:trPr>
        <w:tc>
          <w:tcPr>
            <w:tcW w:w="3681" w:type="dxa"/>
            <w:vAlign w:val="center"/>
          </w:tcPr>
          <w:p w14:paraId="301D37D8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/>
                <w:szCs w:val="24"/>
              </w:rPr>
              <w:t xml:space="preserve">‘Shift’+ </w:t>
            </w:r>
            <w:r w:rsidRPr="00C76ED4">
              <w:rPr>
                <w:rFonts w:ascii="標楷體" w:eastAsia="標楷體" w:hAnsi="標楷體" w:cs="標楷體" w:hint="eastAsia"/>
                <w:szCs w:val="24"/>
              </w:rPr>
              <w:t>數字鍵盤</w:t>
            </w:r>
            <w:r w:rsidRPr="00C76ED4">
              <w:rPr>
                <w:rFonts w:ascii="標楷體" w:eastAsia="標楷體" w:hAnsi="標楷體" w:cs="標楷體"/>
                <w:szCs w:val="24"/>
              </w:rPr>
              <w:t>‘-’</w:t>
            </w:r>
          </w:p>
        </w:tc>
        <w:tc>
          <w:tcPr>
            <w:tcW w:w="4615" w:type="dxa"/>
            <w:vAlign w:val="center"/>
          </w:tcPr>
          <w:p w14:paraId="6BF42BF6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 w:hint="eastAsia"/>
                <w:szCs w:val="24"/>
              </w:rPr>
              <w:t>中文減速</w:t>
            </w:r>
          </w:p>
        </w:tc>
      </w:tr>
      <w:tr w:rsidR="00C76ED4" w:rsidRPr="00C76ED4" w14:paraId="5BAF9C20" w14:textId="77777777" w:rsidTr="007B3F29">
        <w:trPr>
          <w:trHeight w:val="2613"/>
        </w:trPr>
        <w:tc>
          <w:tcPr>
            <w:tcW w:w="3681" w:type="dxa"/>
            <w:vAlign w:val="center"/>
          </w:tcPr>
          <w:p w14:paraId="7E6E9F9D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/>
                <w:szCs w:val="24"/>
              </w:rPr>
              <w:lastRenderedPageBreak/>
              <w:t>‘Ctrl’+ ‘Alt’+ ‘Esc’</w:t>
            </w:r>
          </w:p>
        </w:tc>
        <w:tc>
          <w:tcPr>
            <w:tcW w:w="4615" w:type="dxa"/>
          </w:tcPr>
          <w:p w14:paraId="74EE4045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 w:hint="eastAsia"/>
                <w:szCs w:val="24"/>
              </w:rPr>
              <w:t>離開晨光</w:t>
            </w:r>
          </w:p>
          <w:p w14:paraId="7324892E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/>
                <w:noProof/>
                <w:szCs w:val="24"/>
              </w:rPr>
              <w:drawing>
                <wp:anchor distT="0" distB="0" distL="114300" distR="114300" simplePos="0" relativeHeight="251714048" behindDoc="1" locked="0" layoutInCell="1" allowOverlap="1" wp14:anchorId="6DDFE554" wp14:editId="416DC9BE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2372360" cy="1376680"/>
                  <wp:effectExtent l="0" t="0" r="889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6ED4" w:rsidRPr="00C76ED4" w14:paraId="70A521E6" w14:textId="77777777" w:rsidTr="007B3F29">
        <w:trPr>
          <w:trHeight w:val="4239"/>
        </w:trPr>
        <w:tc>
          <w:tcPr>
            <w:tcW w:w="3681" w:type="dxa"/>
            <w:vAlign w:val="center"/>
          </w:tcPr>
          <w:p w14:paraId="7B055F8C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/>
                <w:szCs w:val="24"/>
              </w:rPr>
              <w:t>‘Ctrl’+ ‘</w:t>
            </w:r>
            <w:r w:rsidRPr="00C76ED4">
              <w:rPr>
                <w:rFonts w:ascii="標楷體" w:eastAsia="標楷體" w:hAnsi="標楷體" w:cs="標楷體" w:hint="eastAsia"/>
                <w:szCs w:val="24"/>
              </w:rPr>
              <w:t>Win</w:t>
            </w:r>
            <w:r w:rsidRPr="00C76ED4">
              <w:rPr>
                <w:rFonts w:ascii="標楷體" w:eastAsia="標楷體" w:hAnsi="標楷體" w:cs="標楷體"/>
                <w:szCs w:val="24"/>
              </w:rPr>
              <w:t>’+ ‘Esc’</w:t>
            </w:r>
          </w:p>
        </w:tc>
        <w:tc>
          <w:tcPr>
            <w:tcW w:w="4615" w:type="dxa"/>
          </w:tcPr>
          <w:p w14:paraId="182F7B98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/>
                <w:noProof/>
                <w:szCs w:val="24"/>
              </w:rPr>
              <w:drawing>
                <wp:anchor distT="0" distB="0" distL="114300" distR="114300" simplePos="0" relativeHeight="251715072" behindDoc="1" locked="0" layoutInCell="1" allowOverlap="1" wp14:anchorId="2BE14C2D" wp14:editId="7D341F21">
                  <wp:simplePos x="0" y="0"/>
                  <wp:positionH relativeFrom="column">
                    <wp:posOffset>45025</wp:posOffset>
                  </wp:positionH>
                  <wp:positionV relativeFrom="paragraph">
                    <wp:posOffset>304309</wp:posOffset>
                  </wp:positionV>
                  <wp:extent cx="2726576" cy="2225615"/>
                  <wp:effectExtent l="0" t="0" r="0" b="381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517" cy="223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6ED4">
              <w:rPr>
                <w:rFonts w:ascii="標楷體" w:eastAsia="標楷體" w:hAnsi="標楷體" w:cs="標楷體" w:hint="eastAsia"/>
                <w:szCs w:val="24"/>
              </w:rPr>
              <w:t>設置設定</w:t>
            </w:r>
          </w:p>
        </w:tc>
      </w:tr>
      <w:tr w:rsidR="00C76ED4" w:rsidRPr="00C76ED4" w14:paraId="75674C6C" w14:textId="77777777" w:rsidTr="007B3F29">
        <w:trPr>
          <w:trHeight w:val="3096"/>
        </w:trPr>
        <w:tc>
          <w:tcPr>
            <w:tcW w:w="3681" w:type="dxa"/>
            <w:vAlign w:val="center"/>
          </w:tcPr>
          <w:p w14:paraId="0A1270CA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/>
                <w:szCs w:val="24"/>
              </w:rPr>
              <w:t>‘Ctrl’+ ‘Alt’+ ‘</w:t>
            </w:r>
            <w:r w:rsidRPr="00C76ED4">
              <w:rPr>
                <w:rFonts w:ascii="標楷體" w:eastAsia="標楷體" w:hAnsi="標楷體" w:cs="標楷體" w:hint="eastAsia"/>
                <w:szCs w:val="24"/>
              </w:rPr>
              <w:t>H</w:t>
            </w:r>
            <w:r w:rsidRPr="00C76ED4">
              <w:rPr>
                <w:rFonts w:ascii="標楷體" w:eastAsia="標楷體" w:hAnsi="標楷體" w:cs="標楷體"/>
                <w:szCs w:val="24"/>
              </w:rPr>
              <w:t>’</w:t>
            </w:r>
          </w:p>
        </w:tc>
        <w:tc>
          <w:tcPr>
            <w:tcW w:w="4615" w:type="dxa"/>
          </w:tcPr>
          <w:p w14:paraId="200D7FA5" w14:textId="77777777" w:rsidR="00F452FC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 w:hint="eastAsia"/>
                <w:szCs w:val="24"/>
              </w:rPr>
              <w:t>開啟幫助說明文</w:t>
            </w:r>
            <w:proofErr w:type="gramStart"/>
            <w:r w:rsidRPr="00C76ED4">
              <w:rPr>
                <w:rFonts w:ascii="標楷體" w:eastAsia="標楷體" w:hAnsi="標楷體" w:cs="標楷體" w:hint="eastAsia"/>
                <w:szCs w:val="24"/>
              </w:rPr>
              <w:t>檔</w:t>
            </w:r>
            <w:proofErr w:type="gramEnd"/>
          </w:p>
          <w:p w14:paraId="007DAF28" w14:textId="325709EE" w:rsidR="00C76ED4" w:rsidRPr="00F452FC" w:rsidRDefault="00C76ED4" w:rsidP="00F452FC">
            <w:pPr>
              <w:pStyle w:val="a6"/>
              <w:numPr>
                <w:ilvl w:val="0"/>
                <w:numId w:val="10"/>
              </w:numPr>
              <w:ind w:left="174" w:hanging="174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F452FC">
              <w:rPr>
                <w:rFonts w:ascii="標楷體" w:eastAsia="標楷體" w:hAnsi="標楷體" w:cs="標楷體" w:hint="eastAsia"/>
                <w:szCs w:val="24"/>
              </w:rPr>
              <w:t>文檔內</w:t>
            </w:r>
            <w:proofErr w:type="gramEnd"/>
            <w:r w:rsidRPr="00F452FC">
              <w:rPr>
                <w:rFonts w:ascii="標楷體" w:eastAsia="標楷體" w:hAnsi="標楷體" w:cs="標楷體" w:hint="eastAsia"/>
                <w:szCs w:val="24"/>
              </w:rPr>
              <w:t>包括系統要求、安排步驟、基本操作、快捷鍵等資料</w:t>
            </w:r>
          </w:p>
          <w:p w14:paraId="70B546BA" w14:textId="77777777" w:rsidR="00C76ED4" w:rsidRPr="00C76ED4" w:rsidRDefault="00C76ED4" w:rsidP="00C76ED4">
            <w:pPr>
              <w:rPr>
                <w:rFonts w:ascii="標楷體" w:eastAsia="標楷體" w:hAnsi="標楷體" w:cs="標楷體"/>
                <w:szCs w:val="24"/>
              </w:rPr>
            </w:pPr>
            <w:r w:rsidRPr="00C76ED4">
              <w:rPr>
                <w:rFonts w:ascii="標楷體" w:eastAsia="標楷體" w:hAnsi="標楷體" w:cs="標楷體"/>
                <w:noProof/>
                <w:szCs w:val="24"/>
              </w:rPr>
              <w:drawing>
                <wp:anchor distT="0" distB="0" distL="114300" distR="114300" simplePos="0" relativeHeight="251716096" behindDoc="1" locked="0" layoutInCell="1" allowOverlap="1" wp14:anchorId="539B2B73" wp14:editId="02DEBB5D">
                  <wp:simplePos x="0" y="0"/>
                  <wp:positionH relativeFrom="column">
                    <wp:posOffset>96784</wp:posOffset>
                  </wp:positionH>
                  <wp:positionV relativeFrom="paragraph">
                    <wp:posOffset>13623</wp:posOffset>
                  </wp:positionV>
                  <wp:extent cx="2648309" cy="1052195"/>
                  <wp:effectExtent l="0" t="0" r="0" b="0"/>
                  <wp:wrapNone/>
                  <wp:docPr id="25" name="圖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951"/>
                          <a:stretch/>
                        </pic:blipFill>
                        <pic:spPr bwMode="auto">
                          <a:xfrm>
                            <a:off x="0" y="0"/>
                            <a:ext cx="2649877" cy="105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A4B51F" w14:textId="5086F5CE" w:rsidR="00D64EBE" w:rsidRPr="00C76ED4" w:rsidRDefault="00D64EBE" w:rsidP="00700D7A">
      <w:pPr>
        <w:rPr>
          <w:rFonts w:ascii="標楷體" w:eastAsia="標楷體" w:hAnsi="標楷體" w:cs="標楷體"/>
          <w:szCs w:val="24"/>
        </w:rPr>
      </w:pPr>
    </w:p>
    <w:sectPr w:rsidR="00D64EBE" w:rsidRPr="00C76ED4" w:rsidSect="0042035F">
      <w:footerReference w:type="default" r:id="rId22"/>
      <w:pgSz w:w="11906" w:h="16838"/>
      <w:pgMar w:top="1134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59FFB" w14:textId="77777777" w:rsidR="00032D6B" w:rsidRDefault="00032D6B" w:rsidP="00231B58">
      <w:r>
        <w:separator/>
      </w:r>
    </w:p>
  </w:endnote>
  <w:endnote w:type="continuationSeparator" w:id="0">
    <w:p w14:paraId="7B1D8DAC" w14:textId="77777777" w:rsidR="00032D6B" w:rsidRDefault="00032D6B" w:rsidP="00231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annotate TC Regular">
    <w:charset w:val="51"/>
    <w:family w:val="auto"/>
    <w:pitch w:val="variable"/>
    <w:sig w:usb0="00000000" w:usb1="7ACF7CFB" w:usb2="00000016" w:usb3="00000000" w:csb0="00140001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F4FD2" w14:textId="6C4C7FDF" w:rsidR="0042035F" w:rsidRDefault="0042035F">
    <w:pPr>
      <w:pStyle w:val="aa"/>
    </w:pPr>
    <w:r>
      <w:rPr>
        <w:rFonts w:hint="eastAsia"/>
      </w:rPr>
      <w:t>教育局</w:t>
    </w:r>
    <w:r>
      <w:rPr>
        <w:rFonts w:hint="eastAsia"/>
      </w:rPr>
      <w:t xml:space="preserve"> </w:t>
    </w:r>
    <w:r>
      <w:rPr>
        <w:rFonts w:hint="eastAsia"/>
      </w:rPr>
      <w:t>教育心理服務</w:t>
    </w:r>
    <w:r>
      <w:rPr>
        <w:rFonts w:hint="eastAsia"/>
      </w:rPr>
      <w:t>(</w:t>
    </w:r>
    <w:r>
      <w:rPr>
        <w:rFonts w:hint="eastAsia"/>
      </w:rPr>
      <w:t>新界東</w:t>
    </w:r>
    <w:r>
      <w:rPr>
        <w:rFonts w:hint="eastAsia"/>
      </w:rPr>
      <w:t>)</w:t>
    </w:r>
    <w:r>
      <w:rPr>
        <w:rFonts w:hint="eastAsia"/>
      </w:rPr>
      <w:t>組</w:t>
    </w:r>
    <w:r w:rsidR="00E540BD">
      <w:rPr>
        <w:rFonts w:hint="eastAsia"/>
      </w:rPr>
      <w:t xml:space="preserve"> </w:t>
    </w:r>
    <w:r w:rsidR="00E540BD">
      <w:t>2022</w:t>
    </w:r>
    <w:r>
      <w:ptab w:relativeTo="margin" w:alignment="center" w:leader="none"/>
    </w:r>
    <w:r>
      <w:ptab w:relativeTo="margin" w:alignment="right" w:leader="none"/>
    </w:r>
    <w:r w:rsidRPr="0042035F">
      <w:fldChar w:fldCharType="begin"/>
    </w:r>
    <w:r w:rsidRPr="0042035F">
      <w:instrText>PAGE   \* MERGEFORMAT</w:instrText>
    </w:r>
    <w:r w:rsidRPr="0042035F">
      <w:fldChar w:fldCharType="separate"/>
    </w:r>
    <w:r w:rsidR="00E540BD" w:rsidRPr="00E540BD">
      <w:rPr>
        <w:noProof/>
        <w:lang w:val="zh-TW"/>
      </w:rPr>
      <w:t>6</w:t>
    </w:r>
    <w:r w:rsidRPr="0042035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1BE31" w14:textId="77777777" w:rsidR="00032D6B" w:rsidRDefault="00032D6B" w:rsidP="00231B58">
      <w:r>
        <w:separator/>
      </w:r>
    </w:p>
  </w:footnote>
  <w:footnote w:type="continuationSeparator" w:id="0">
    <w:p w14:paraId="277B816A" w14:textId="77777777" w:rsidR="00032D6B" w:rsidRDefault="00032D6B" w:rsidP="00231B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B1FFB"/>
    <w:multiLevelType w:val="hybridMultilevel"/>
    <w:tmpl w:val="3130559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53C53C2"/>
    <w:multiLevelType w:val="hybridMultilevel"/>
    <w:tmpl w:val="E3944F6C"/>
    <w:lvl w:ilvl="0" w:tplc="3B0ED990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6CB77AD"/>
    <w:multiLevelType w:val="hybridMultilevel"/>
    <w:tmpl w:val="98F21446"/>
    <w:lvl w:ilvl="0" w:tplc="E398DBC4">
      <w:start w:val="1"/>
      <w:numFmt w:val="taiwaneseCountingThousand"/>
      <w:lvlText w:val="%1、"/>
      <w:lvlJc w:val="left"/>
      <w:pPr>
        <w:ind w:left="510" w:hanging="510"/>
      </w:pPr>
      <w:rPr>
        <w:rFonts w:asciiTheme="minorHAnsi" w:hAnsiTheme="minorHAnsi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A4C2EDB"/>
    <w:multiLevelType w:val="hybridMultilevel"/>
    <w:tmpl w:val="9C2A77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F09041C"/>
    <w:multiLevelType w:val="hybridMultilevel"/>
    <w:tmpl w:val="B8062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010C50"/>
    <w:multiLevelType w:val="hybridMultilevel"/>
    <w:tmpl w:val="197ADDDC"/>
    <w:lvl w:ilvl="0" w:tplc="3B0ED990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F7C7B49"/>
    <w:multiLevelType w:val="hybridMultilevel"/>
    <w:tmpl w:val="D63E99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DB0BD5"/>
    <w:multiLevelType w:val="hybridMultilevel"/>
    <w:tmpl w:val="167AB6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CD763D5"/>
    <w:multiLevelType w:val="hybridMultilevel"/>
    <w:tmpl w:val="3EACCCCA"/>
    <w:lvl w:ilvl="0" w:tplc="5D947A5E">
      <w:start w:val="1"/>
      <w:numFmt w:val="lowerRoman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0F07ED"/>
    <w:multiLevelType w:val="hybridMultilevel"/>
    <w:tmpl w:val="9A6472C2"/>
    <w:lvl w:ilvl="0" w:tplc="E398DBC4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0D32710"/>
    <w:multiLevelType w:val="hybridMultilevel"/>
    <w:tmpl w:val="8E8629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6"/>
  </w:num>
  <w:num w:numId="5">
    <w:abstractNumId w:val="3"/>
  </w:num>
  <w:num w:numId="6">
    <w:abstractNumId w:val="2"/>
  </w:num>
  <w:num w:numId="7">
    <w:abstractNumId w:val="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7B5"/>
    <w:rsid w:val="00003800"/>
    <w:rsid w:val="0001108B"/>
    <w:rsid w:val="000317D0"/>
    <w:rsid w:val="000323F3"/>
    <w:rsid w:val="00032D6B"/>
    <w:rsid w:val="00044237"/>
    <w:rsid w:val="00060968"/>
    <w:rsid w:val="0006665E"/>
    <w:rsid w:val="00090B29"/>
    <w:rsid w:val="000A0E73"/>
    <w:rsid w:val="000A797F"/>
    <w:rsid w:val="000E209B"/>
    <w:rsid w:val="000F7AAE"/>
    <w:rsid w:val="00112C82"/>
    <w:rsid w:val="001448F7"/>
    <w:rsid w:val="00147A06"/>
    <w:rsid w:val="00180E08"/>
    <w:rsid w:val="001C4201"/>
    <w:rsid w:val="00207D85"/>
    <w:rsid w:val="00213357"/>
    <w:rsid w:val="00231B58"/>
    <w:rsid w:val="00245851"/>
    <w:rsid w:val="00275023"/>
    <w:rsid w:val="00276313"/>
    <w:rsid w:val="002967B5"/>
    <w:rsid w:val="002C5977"/>
    <w:rsid w:val="002D0773"/>
    <w:rsid w:val="002D652E"/>
    <w:rsid w:val="002F58E2"/>
    <w:rsid w:val="003040E8"/>
    <w:rsid w:val="003361E0"/>
    <w:rsid w:val="00376680"/>
    <w:rsid w:val="003A6E9F"/>
    <w:rsid w:val="003B02B0"/>
    <w:rsid w:val="003F00D4"/>
    <w:rsid w:val="003F41BD"/>
    <w:rsid w:val="003F5978"/>
    <w:rsid w:val="00413D07"/>
    <w:rsid w:val="0042035F"/>
    <w:rsid w:val="004235FA"/>
    <w:rsid w:val="00454066"/>
    <w:rsid w:val="0045720A"/>
    <w:rsid w:val="00463B4B"/>
    <w:rsid w:val="00467C9F"/>
    <w:rsid w:val="004952FB"/>
    <w:rsid w:val="004A3607"/>
    <w:rsid w:val="004B5179"/>
    <w:rsid w:val="004D076B"/>
    <w:rsid w:val="004E4FCD"/>
    <w:rsid w:val="00554A35"/>
    <w:rsid w:val="00565925"/>
    <w:rsid w:val="00573E14"/>
    <w:rsid w:val="005740DC"/>
    <w:rsid w:val="00580F1F"/>
    <w:rsid w:val="0059099D"/>
    <w:rsid w:val="005A4F05"/>
    <w:rsid w:val="005B58D4"/>
    <w:rsid w:val="005C52D4"/>
    <w:rsid w:val="005E603E"/>
    <w:rsid w:val="006317ED"/>
    <w:rsid w:val="0063511C"/>
    <w:rsid w:val="006578E7"/>
    <w:rsid w:val="00662B6D"/>
    <w:rsid w:val="006A211A"/>
    <w:rsid w:val="006C0038"/>
    <w:rsid w:val="006C0441"/>
    <w:rsid w:val="006F69FD"/>
    <w:rsid w:val="00700D7A"/>
    <w:rsid w:val="007272A2"/>
    <w:rsid w:val="00735231"/>
    <w:rsid w:val="00756F75"/>
    <w:rsid w:val="00796658"/>
    <w:rsid w:val="007B3F29"/>
    <w:rsid w:val="007C71FC"/>
    <w:rsid w:val="00801780"/>
    <w:rsid w:val="00803179"/>
    <w:rsid w:val="00806176"/>
    <w:rsid w:val="00826005"/>
    <w:rsid w:val="00831218"/>
    <w:rsid w:val="00834312"/>
    <w:rsid w:val="00836047"/>
    <w:rsid w:val="008A4761"/>
    <w:rsid w:val="008B7D8E"/>
    <w:rsid w:val="008C78DD"/>
    <w:rsid w:val="008F636E"/>
    <w:rsid w:val="008F7A0E"/>
    <w:rsid w:val="009031F7"/>
    <w:rsid w:val="00934BD0"/>
    <w:rsid w:val="0098607F"/>
    <w:rsid w:val="009B7357"/>
    <w:rsid w:val="00A01B12"/>
    <w:rsid w:val="00A01B45"/>
    <w:rsid w:val="00A069B8"/>
    <w:rsid w:val="00A168EE"/>
    <w:rsid w:val="00A174F4"/>
    <w:rsid w:val="00A52CDA"/>
    <w:rsid w:val="00A842E9"/>
    <w:rsid w:val="00A91026"/>
    <w:rsid w:val="00A920F3"/>
    <w:rsid w:val="00AD66A5"/>
    <w:rsid w:val="00AE018A"/>
    <w:rsid w:val="00AE6B0F"/>
    <w:rsid w:val="00B71A06"/>
    <w:rsid w:val="00BC2EB9"/>
    <w:rsid w:val="00BC3B49"/>
    <w:rsid w:val="00C32662"/>
    <w:rsid w:val="00C35D6C"/>
    <w:rsid w:val="00C76ED4"/>
    <w:rsid w:val="00CD175A"/>
    <w:rsid w:val="00D362A4"/>
    <w:rsid w:val="00D616A3"/>
    <w:rsid w:val="00D64EBE"/>
    <w:rsid w:val="00D75ECC"/>
    <w:rsid w:val="00D85450"/>
    <w:rsid w:val="00DD7167"/>
    <w:rsid w:val="00DE1580"/>
    <w:rsid w:val="00DE298B"/>
    <w:rsid w:val="00DE3E93"/>
    <w:rsid w:val="00DE5B3B"/>
    <w:rsid w:val="00DE68F9"/>
    <w:rsid w:val="00E06175"/>
    <w:rsid w:val="00E30054"/>
    <w:rsid w:val="00E31CF5"/>
    <w:rsid w:val="00E51D55"/>
    <w:rsid w:val="00E540BD"/>
    <w:rsid w:val="00E87BCA"/>
    <w:rsid w:val="00ED3E44"/>
    <w:rsid w:val="00EE4B86"/>
    <w:rsid w:val="00EE5387"/>
    <w:rsid w:val="00F0620D"/>
    <w:rsid w:val="00F11F1F"/>
    <w:rsid w:val="00F1771B"/>
    <w:rsid w:val="00F26D1B"/>
    <w:rsid w:val="00F452FC"/>
    <w:rsid w:val="00F5173B"/>
    <w:rsid w:val="00F82D51"/>
    <w:rsid w:val="00F849FF"/>
    <w:rsid w:val="00FA69D4"/>
    <w:rsid w:val="00FC59D2"/>
    <w:rsid w:val="00FD2437"/>
    <w:rsid w:val="00FD6618"/>
    <w:rsid w:val="00FE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A7795C"/>
  <w15:docId w15:val="{121DA8C9-F4DC-40B8-A233-7F1FC26A7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31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67B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967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967B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D3E44"/>
    <w:pPr>
      <w:ind w:left="720"/>
      <w:contextualSpacing/>
    </w:pPr>
  </w:style>
  <w:style w:type="table" w:styleId="a7">
    <w:name w:val="Table Grid"/>
    <w:basedOn w:val="a1"/>
    <w:uiPriority w:val="59"/>
    <w:rsid w:val="00011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31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31B58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31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31B58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D8545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DE1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retina.org.hk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3FFBF5-EDEC-4DD1-B91E-9D5056525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beckykyng</dc:creator>
  <cp:lastModifiedBy>MA, Hoi-kwan</cp:lastModifiedBy>
  <cp:revision>8</cp:revision>
  <cp:lastPrinted>2019-10-10T00:34:00Z</cp:lastPrinted>
  <dcterms:created xsi:type="dcterms:W3CDTF">2019-10-16T01:47:00Z</dcterms:created>
  <dcterms:modified xsi:type="dcterms:W3CDTF">2022-08-23T02:55:00Z</dcterms:modified>
</cp:coreProperties>
</file>