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29" w:rsidRPr="00D40643" w:rsidRDefault="00CC4429" w:rsidP="00CC4429">
      <w:pPr>
        <w:tabs>
          <w:tab w:val="left" w:pos="709"/>
        </w:tabs>
        <w:snapToGrid w:val="0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D40643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CC4429" w:rsidRPr="00D40643" w:rsidRDefault="00CC4429" w:rsidP="00CC4429">
      <w:pPr>
        <w:pStyle w:val="Header"/>
        <w:spacing w:line="300" w:lineRule="auto"/>
        <w:ind w:right="-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40643">
        <w:rPr>
          <w:rFonts w:ascii="Times New Roman" w:eastAsia="標楷體" w:hAnsi="Times New Roman" w:cs="Times New Roman"/>
          <w:b/>
          <w:sz w:val="32"/>
          <w:szCs w:val="32"/>
        </w:rPr>
        <w:t>閱讀：中心句</w:t>
      </w:r>
    </w:p>
    <w:p w:rsidR="00CC4429" w:rsidRDefault="00CC4429" w:rsidP="009220EA">
      <w:pPr>
        <w:pStyle w:val="Header"/>
        <w:spacing w:line="300" w:lineRule="auto"/>
        <w:ind w:right="-2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  <w:r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97594B"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誰是將軍？誰是</w:t>
      </w:r>
      <w:r w:rsidR="008D6464"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士兵</w:t>
      </w:r>
      <w:r w:rsidR="0097594B"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>？</w:t>
      </w:r>
      <w:r w:rsidRPr="004A10D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4A10D7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CF462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教師版</w:t>
      </w:r>
      <w:r w:rsidRPr="004A10D7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CF4623" w:rsidRDefault="00CF4623" w:rsidP="00CF4623">
      <w:pPr>
        <w:snapToGrid w:val="0"/>
        <w:spacing w:beforeLines="50" w:before="180"/>
        <w:rPr>
          <w:rFonts w:ascii="Times New Roman" w:eastAsia="標楷體" w:hAnsi="Times New Roman"/>
          <w:b/>
          <w:sz w:val="2"/>
          <w:szCs w:val="2"/>
        </w:rPr>
      </w:pPr>
    </w:p>
    <w:p w:rsidR="00CF4623" w:rsidRDefault="00CF4623" w:rsidP="00CF4623">
      <w:pPr>
        <w:snapToGrid w:val="0"/>
        <w:spacing w:beforeLines="50" w:before="180"/>
        <w:rPr>
          <w:rFonts w:ascii="Times New Roman" w:eastAsia="標楷體" w:hAnsi="Times New Roman"/>
          <w:sz w:val="32"/>
          <w:szCs w:val="32"/>
          <w:u w:val="single"/>
        </w:rPr>
      </w:pPr>
      <w:r w:rsidRPr="0070105D">
        <w:rPr>
          <w:rFonts w:ascii="Times New Roman" w:eastAsia="標楷體" w:hAnsi="Times New Roman" w:hint="eastAsia"/>
          <w:sz w:val="32"/>
          <w:szCs w:val="32"/>
        </w:rPr>
        <w:t>姓名：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(   )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班別：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</w:p>
    <w:p w:rsidR="00CF4623" w:rsidRPr="00ED7AD4" w:rsidRDefault="00CF4623" w:rsidP="00CF4623">
      <w:pPr>
        <w:snapToGrid w:val="0"/>
        <w:spacing w:beforeLines="50" w:before="180" w:line="260" w:lineRule="exact"/>
        <w:rPr>
          <w:rFonts w:ascii="Times New Roman" w:eastAsia="標楷體" w:hAnsi="Times New Roman"/>
          <w:sz w:val="32"/>
          <w:szCs w:val="32"/>
        </w:rPr>
      </w:pPr>
      <w:r w:rsidRPr="00ED7AD4">
        <w:rPr>
          <w:rFonts w:ascii="Times New Roman" w:eastAsia="標楷體" w:hAnsi="Times New Roman" w:hint="eastAsia"/>
          <w:sz w:val="32"/>
          <w:szCs w:val="32"/>
        </w:rPr>
        <w:t>~~~~~~~~~~~~~~~~~~~~</w:t>
      </w:r>
      <w:r>
        <w:rPr>
          <w:rFonts w:ascii="Times New Roman" w:eastAsia="標楷體" w:hAnsi="Times New Roman"/>
          <w:sz w:val="32"/>
          <w:szCs w:val="32"/>
        </w:rPr>
        <w:t>~~~~</w:t>
      </w:r>
      <w:r w:rsidRPr="00ED7AD4">
        <w:rPr>
          <w:rFonts w:ascii="Times New Roman" w:eastAsia="標楷體" w:hAnsi="Times New Roman" w:hint="eastAsia"/>
          <w:sz w:val="32"/>
          <w:szCs w:val="32"/>
        </w:rPr>
        <w:t>~~~~~~~~~~~~~~~~~~~~~~~~~~~~~~~</w:t>
      </w:r>
    </w:p>
    <w:p w:rsidR="002B4B52" w:rsidRPr="00CF4623" w:rsidRDefault="002B4B52" w:rsidP="00687D19">
      <w:pPr>
        <w:widowControl/>
        <w:tabs>
          <w:tab w:val="center" w:pos="4153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CF4623">
        <w:rPr>
          <w:rFonts w:ascii="標楷體" w:eastAsia="標楷體" w:hAnsi="標楷體"/>
          <w:sz w:val="28"/>
          <w:szCs w:val="28"/>
        </w:rPr>
        <w:t xml:space="preserve">1. </w:t>
      </w:r>
      <w:r w:rsidR="00B0134E" w:rsidRPr="00CF4623">
        <w:rPr>
          <w:rFonts w:ascii="標楷體" w:eastAsia="標楷體" w:hAnsi="標楷體"/>
          <w:sz w:val="28"/>
          <w:szCs w:val="28"/>
        </w:rPr>
        <w:t>將紙條剪開，每組派發一套</w:t>
      </w:r>
      <w:r w:rsidR="00B0134E" w:rsidRPr="00CF4623">
        <w:rPr>
          <w:rFonts w:ascii="標楷體" w:eastAsia="標楷體" w:hAnsi="標楷體" w:hint="eastAsia"/>
          <w:sz w:val="28"/>
          <w:szCs w:val="28"/>
        </w:rPr>
        <w:t>共</w:t>
      </w:r>
      <w:r w:rsidR="007071F5" w:rsidRPr="00CF4623">
        <w:rPr>
          <w:rFonts w:ascii="標楷體" w:eastAsia="標楷體" w:hAnsi="標楷體" w:hint="eastAsia"/>
          <w:sz w:val="28"/>
          <w:szCs w:val="28"/>
        </w:rPr>
        <w:t>4</w:t>
      </w:r>
      <w:r w:rsidR="00CF4623" w:rsidRPr="00CF4623">
        <w:rPr>
          <w:rFonts w:ascii="標楷體" w:eastAsia="標楷體" w:hAnsi="標楷體" w:hint="eastAsia"/>
          <w:sz w:val="28"/>
          <w:szCs w:val="28"/>
        </w:rPr>
        <w:t>條</w:t>
      </w:r>
      <w:r w:rsidR="00CF4623" w:rsidRPr="00CF4623">
        <w:rPr>
          <w:rFonts w:ascii="標楷體" w:eastAsia="標楷體" w:hAnsi="標楷體" w:hint="eastAsia"/>
          <w:sz w:val="28"/>
          <w:szCs w:val="28"/>
          <w:lang w:eastAsia="zh-HK"/>
        </w:rPr>
        <w:t>；</w:t>
      </w:r>
    </w:p>
    <w:p w:rsidR="00CF4623" w:rsidRDefault="002B4B52" w:rsidP="00CF4623">
      <w:pPr>
        <w:tabs>
          <w:tab w:val="center" w:pos="4153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CF4623">
        <w:rPr>
          <w:rFonts w:ascii="標楷體" w:eastAsia="標楷體" w:hAnsi="標楷體"/>
          <w:sz w:val="28"/>
          <w:szCs w:val="28"/>
        </w:rPr>
        <w:t>2. 學生</w:t>
      </w:r>
      <w:r w:rsidR="00B0134E" w:rsidRPr="00CF4623">
        <w:rPr>
          <w:rFonts w:ascii="標楷體" w:eastAsia="標楷體" w:hAnsi="標楷體" w:hint="eastAsia"/>
          <w:sz w:val="28"/>
          <w:szCs w:val="28"/>
        </w:rPr>
        <w:t>二</w:t>
      </w:r>
      <w:r w:rsidRPr="00CF4623">
        <w:rPr>
          <w:rFonts w:ascii="標楷體" w:eastAsia="標楷體" w:hAnsi="標楷體"/>
          <w:sz w:val="28"/>
          <w:szCs w:val="28"/>
        </w:rPr>
        <w:t>人一組，</w:t>
      </w:r>
      <w:r w:rsidR="00CF4623" w:rsidRPr="00CF4623">
        <w:rPr>
          <w:rFonts w:ascii="標楷體" w:eastAsia="標楷體" w:hAnsi="標楷體" w:hint="eastAsia"/>
          <w:sz w:val="28"/>
          <w:szCs w:val="28"/>
        </w:rPr>
        <w:t>細閱紙條內容</w:t>
      </w:r>
      <w:r w:rsidR="00CF4623" w:rsidRPr="00CF4623">
        <w:rPr>
          <w:rFonts w:ascii="標楷體" w:eastAsia="標楷體" w:hAnsi="標楷體" w:hint="eastAsia"/>
          <w:sz w:val="28"/>
          <w:szCs w:val="28"/>
          <w:lang w:eastAsia="zh-HK"/>
        </w:rPr>
        <w:t>後</w:t>
      </w:r>
      <w:r w:rsidR="00CF4623" w:rsidRPr="00CF4623">
        <w:rPr>
          <w:rFonts w:ascii="標楷體" w:eastAsia="標楷體" w:hAnsi="標楷體" w:hint="eastAsia"/>
          <w:sz w:val="28"/>
          <w:szCs w:val="28"/>
        </w:rPr>
        <w:t>，與組員討論每</w:t>
      </w:r>
      <w:bookmarkStart w:id="0" w:name="_GoBack"/>
      <w:bookmarkEnd w:id="0"/>
      <w:r w:rsidR="00CF4623" w:rsidRPr="00CF4623">
        <w:rPr>
          <w:rFonts w:ascii="標楷體" w:eastAsia="標楷體" w:hAnsi="標楷體" w:hint="eastAsia"/>
          <w:sz w:val="28"/>
          <w:szCs w:val="28"/>
        </w:rPr>
        <w:t>張紙條是屬於</w:t>
      </w:r>
    </w:p>
    <w:p w:rsidR="00CF4623" w:rsidRPr="00CF4623" w:rsidRDefault="00CF4623" w:rsidP="00CF4623">
      <w:pPr>
        <w:tabs>
          <w:tab w:val="center" w:pos="4153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CF4623">
        <w:rPr>
          <w:rFonts w:ascii="標楷體" w:eastAsia="標楷體" w:hAnsi="標楷體" w:hint="eastAsia"/>
          <w:sz w:val="28"/>
          <w:szCs w:val="28"/>
        </w:rPr>
        <w:t>「將軍」還是「士兵」</w:t>
      </w:r>
      <w:r w:rsidR="00630BEA">
        <w:rPr>
          <w:rFonts w:ascii="標楷體" w:eastAsia="標楷體" w:hAnsi="標楷體" w:hint="eastAsia"/>
          <w:sz w:val="28"/>
          <w:szCs w:val="28"/>
          <w:lang w:eastAsia="zh-HK"/>
        </w:rPr>
        <w:t>；</w:t>
      </w:r>
    </w:p>
    <w:p w:rsidR="002B4B52" w:rsidRPr="00CF4623" w:rsidRDefault="002B4B52" w:rsidP="00687D19">
      <w:pPr>
        <w:widowControl/>
        <w:tabs>
          <w:tab w:val="center" w:pos="4153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CF4623">
        <w:rPr>
          <w:rFonts w:ascii="標楷體" w:eastAsia="標楷體" w:hAnsi="標楷體"/>
          <w:sz w:val="28"/>
          <w:szCs w:val="28"/>
        </w:rPr>
        <w:t>3. 用寶貼將紙條貼在</w:t>
      </w:r>
      <w:r w:rsidR="00CF4623" w:rsidRPr="00CF4623">
        <w:rPr>
          <w:rFonts w:ascii="標楷體" w:eastAsia="標楷體" w:hAnsi="標楷體" w:hint="eastAsia"/>
          <w:sz w:val="28"/>
          <w:szCs w:val="28"/>
          <w:lang w:eastAsia="zh-HK"/>
        </w:rPr>
        <w:t>適</w:t>
      </w:r>
      <w:r w:rsidR="00CF4623" w:rsidRPr="00CF4623">
        <w:rPr>
          <w:rFonts w:ascii="標楷體" w:eastAsia="標楷體" w:hAnsi="標楷體" w:hint="eastAsia"/>
          <w:sz w:val="28"/>
          <w:szCs w:val="28"/>
        </w:rPr>
        <w:t>當</w:t>
      </w:r>
      <w:r w:rsidRPr="00CF4623">
        <w:rPr>
          <w:rFonts w:ascii="標楷體" w:eastAsia="標楷體" w:hAnsi="標楷體"/>
          <w:sz w:val="28"/>
          <w:szCs w:val="28"/>
        </w:rPr>
        <w:t>的方框中</w:t>
      </w:r>
      <w:r w:rsidR="00630BEA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36052" w:rsidRPr="00CC4429" w:rsidRDefault="00630BEA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65BBF" wp14:editId="3C2A6BC1">
                <wp:simplePos x="0" y="0"/>
                <wp:positionH relativeFrom="column">
                  <wp:posOffset>-223612</wp:posOffset>
                </wp:positionH>
                <wp:positionV relativeFrom="paragraph">
                  <wp:posOffset>3067685</wp:posOffset>
                </wp:positionV>
                <wp:extent cx="429950" cy="3391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9950" cy="33911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23" w:rsidRPr="00CF4623" w:rsidRDefault="00CF4623" w:rsidP="00CF4623">
                            <w:pPr>
                              <w:rPr>
                                <w:sz w:val="32"/>
                              </w:rPr>
                            </w:pPr>
                            <w:r w:rsidRPr="00CF4623">
                              <w:rPr>
                                <w:rFonts w:ascii="Times New Roman" w:eastAsia="標楷體" w:hAnsi="Times New Roman"/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65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241.55pt;width:33.85pt;height:2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" filled="f" stroked="f" strokeweight="4.5pt">
                <v:textbox>
                  <w:txbxContent>
                    <w:p w:rsidR="00CF4623" w:rsidRPr="00CF4623" w:rsidRDefault="00CF4623" w:rsidP="00CF4623">
                      <w:pPr>
                        <w:rPr>
                          <w:sz w:val="32"/>
                        </w:rPr>
                      </w:pPr>
                      <w:r w:rsidRPr="00CF4623">
                        <w:rPr>
                          <w:rFonts w:ascii="Times New Roman" w:eastAsia="標楷體" w:hAnsi="Times New Roman"/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CF462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-260039</wp:posOffset>
                </wp:positionH>
                <wp:positionV relativeFrom="paragraph">
                  <wp:posOffset>118745</wp:posOffset>
                </wp:positionV>
                <wp:extent cx="429950" cy="3391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9950" cy="33911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23" w:rsidRPr="00CF4623" w:rsidRDefault="00CF4623">
                            <w:pPr>
                              <w:rPr>
                                <w:sz w:val="32"/>
                              </w:rPr>
                            </w:pPr>
                            <w:r w:rsidRPr="00CF4623">
                              <w:rPr>
                                <w:rFonts w:ascii="Times New Roman" w:eastAsia="標楷體" w:hAnsi="Times New Roman"/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20.5pt;margin-top:9.35pt;width:33.85pt;height:26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" filled="f" stroked="f" strokeweight="4.5pt">
                <v:textbox>
                  <w:txbxContent>
                    <w:p w:rsidR="00CF4623" w:rsidRPr="00CF4623" w:rsidRDefault="00CF4623">
                      <w:pPr>
                        <w:rPr>
                          <w:sz w:val="32"/>
                        </w:rPr>
                      </w:pPr>
                      <w:r w:rsidRPr="00CF4623">
                        <w:rPr>
                          <w:rFonts w:ascii="Times New Roman" w:eastAsia="標楷體" w:hAnsi="Times New Roman"/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08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B4B52" w:rsidRPr="00CC4429" w:rsidTr="001A4A6E">
        <w:trPr>
          <w:trHeight w:val="1418"/>
        </w:trPr>
        <w:tc>
          <w:tcPr>
            <w:tcW w:w="80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B4B52" w:rsidRPr="00CC4429" w:rsidRDefault="002B4B52" w:rsidP="00A65F58">
            <w:pPr>
              <w:widowControl/>
              <w:tabs>
                <w:tab w:val="center" w:pos="4153"/>
              </w:tabs>
              <w:spacing w:line="600" w:lineRule="exact"/>
              <w:jc w:val="both"/>
              <w:rPr>
                <w:rFonts w:ascii="Times New Roman" w:eastAsia="標楷體" w:hAnsi="Times New Roman"/>
                <w:sz w:val="48"/>
                <w:szCs w:val="48"/>
              </w:rPr>
            </w:pP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我們可以在室內多種植物來調節</w:t>
            </w:r>
            <w:r w:rsidR="00CF4623">
              <w:rPr>
                <w:rFonts w:ascii="Times New Roman" w:eastAsia="標楷體" w:hAnsi="Times New Roman" w:hint="eastAsia"/>
                <w:sz w:val="48"/>
                <w:szCs w:val="48"/>
              </w:rPr>
              <w:t xml:space="preserve">   </w:t>
            </w:r>
            <w:r w:rsidR="00A65F58">
              <w:rPr>
                <w:rFonts w:ascii="Times New Roman" w:eastAsia="標楷體" w:hAnsi="Times New Roman" w:hint="eastAsia"/>
                <w:sz w:val="48"/>
                <w:szCs w:val="48"/>
              </w:rPr>
              <w:t>温</w:t>
            </w:r>
            <w:r w:rsidR="004B3D53">
              <w:rPr>
                <w:rFonts w:ascii="Times New Roman" w:eastAsia="標楷體" w:hAnsi="Times New Roman"/>
                <w:sz w:val="48"/>
                <w:szCs w:val="48"/>
              </w:rPr>
              <w:t>度，減少</w:t>
            </w:r>
            <w:r w:rsidR="004B3D53">
              <w:rPr>
                <w:rFonts w:ascii="Times New Roman" w:eastAsia="標楷體" w:hAnsi="Times New Roman" w:hint="eastAsia"/>
                <w:sz w:val="48"/>
                <w:szCs w:val="48"/>
              </w:rPr>
              <w:t>使用</w:t>
            </w: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風扇及空調；</w:t>
            </w:r>
          </w:p>
        </w:tc>
      </w:tr>
      <w:tr w:rsidR="002B4B52" w:rsidRPr="00CC4429" w:rsidTr="001A4A6E">
        <w:trPr>
          <w:trHeight w:val="984"/>
        </w:trPr>
        <w:tc>
          <w:tcPr>
            <w:tcW w:w="80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B4B52" w:rsidRPr="00CC4429" w:rsidRDefault="002B4B52" w:rsidP="002B4B52">
            <w:pPr>
              <w:widowControl/>
              <w:tabs>
                <w:tab w:val="center" w:pos="4153"/>
              </w:tabs>
              <w:spacing w:line="480" w:lineRule="exact"/>
              <w:jc w:val="both"/>
              <w:rPr>
                <w:rFonts w:ascii="Times New Roman" w:eastAsia="標楷體" w:hAnsi="Times New Roman"/>
                <w:sz w:val="48"/>
                <w:szCs w:val="48"/>
              </w:rPr>
            </w:pP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把紙</w:t>
            </w:r>
            <w:r w:rsidR="00CF4623">
              <w:rPr>
                <w:rFonts w:ascii="Times New Roman" w:eastAsia="標楷體" w:hAnsi="Times New Roman" w:hint="eastAsia"/>
                <w:sz w:val="48"/>
                <w:szCs w:val="48"/>
                <w:lang w:eastAsia="zh-HK"/>
              </w:rPr>
              <w:t>張</w:t>
            </w:r>
            <w:r w:rsidR="00A65F58">
              <w:rPr>
                <w:rFonts w:ascii="Times New Roman" w:eastAsia="標楷體" w:hAnsi="Times New Roman" w:hint="eastAsia"/>
                <w:sz w:val="48"/>
                <w:szCs w:val="48"/>
              </w:rPr>
              <w:t>的</w:t>
            </w: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兩面都寫過才丟掉；</w:t>
            </w:r>
          </w:p>
        </w:tc>
      </w:tr>
      <w:tr w:rsidR="002B4B52" w:rsidRPr="00CC4429" w:rsidTr="001A4A6E">
        <w:trPr>
          <w:trHeight w:val="984"/>
        </w:trPr>
        <w:tc>
          <w:tcPr>
            <w:tcW w:w="80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B4B52" w:rsidRPr="00CC4429" w:rsidRDefault="002B4B52" w:rsidP="00A65F58">
            <w:pPr>
              <w:widowControl/>
              <w:tabs>
                <w:tab w:val="center" w:pos="4153"/>
              </w:tabs>
              <w:spacing w:line="480" w:lineRule="exact"/>
              <w:jc w:val="both"/>
              <w:rPr>
                <w:rFonts w:ascii="Times New Roman" w:eastAsia="標楷體" w:hAnsi="Times New Roman"/>
                <w:sz w:val="48"/>
                <w:szCs w:val="48"/>
                <w:lang w:eastAsia="zh-HK"/>
              </w:rPr>
            </w:pP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循環再用</w:t>
            </w:r>
            <w:r w:rsidR="00A65F58">
              <w:rPr>
                <w:rFonts w:ascii="Times New Roman" w:eastAsia="標楷體" w:hAnsi="Times New Roman" w:hint="eastAsia"/>
                <w:sz w:val="48"/>
                <w:szCs w:val="48"/>
              </w:rPr>
              <w:t>舊信封</w:t>
            </w:r>
            <w:r w:rsidR="00351762" w:rsidRPr="00C61894">
              <w:rPr>
                <w:rFonts w:ascii="標楷體" w:eastAsia="標楷體" w:hAnsi="標楷體"/>
                <w:sz w:val="40"/>
                <w:szCs w:val="40"/>
                <w:lang w:eastAsia="zh-HK"/>
              </w:rPr>
              <w:t>……</w:t>
            </w:r>
          </w:p>
        </w:tc>
      </w:tr>
      <w:tr w:rsidR="002B4B52" w:rsidRPr="00CC4429" w:rsidTr="001A4A6E">
        <w:trPr>
          <w:trHeight w:val="1418"/>
        </w:trPr>
        <w:tc>
          <w:tcPr>
            <w:tcW w:w="80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B4B52" w:rsidRPr="00CC4429" w:rsidRDefault="002B4B52" w:rsidP="002B4B52">
            <w:pPr>
              <w:widowControl/>
              <w:tabs>
                <w:tab w:val="center" w:pos="4153"/>
              </w:tabs>
              <w:spacing w:line="600" w:lineRule="exact"/>
              <w:jc w:val="both"/>
              <w:rPr>
                <w:rFonts w:ascii="Times New Roman" w:eastAsia="標楷體" w:hAnsi="Times New Roman"/>
                <w:sz w:val="48"/>
                <w:szCs w:val="48"/>
              </w:rPr>
            </w:pP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在</w:t>
            </w:r>
            <w:r w:rsidR="00A65F58">
              <w:rPr>
                <w:rFonts w:ascii="Times New Roman" w:eastAsia="標楷體" w:hAnsi="Times New Roman" w:hint="eastAsia"/>
                <w:sz w:val="48"/>
                <w:szCs w:val="48"/>
              </w:rPr>
              <w:t>日常</w:t>
            </w:r>
            <w:r w:rsidRPr="00CC4429">
              <w:rPr>
                <w:rFonts w:ascii="Times New Roman" w:eastAsia="標楷體" w:hAnsi="Times New Roman"/>
                <w:sz w:val="48"/>
                <w:szCs w:val="48"/>
              </w:rPr>
              <w:t>生活中善用資源的方法真是多不勝數啊！</w:t>
            </w:r>
          </w:p>
        </w:tc>
      </w:tr>
    </w:tbl>
    <w:p w:rsidR="002B4B52" w:rsidRPr="00CC4429" w:rsidRDefault="002B4B52">
      <w:pPr>
        <w:widowControl/>
        <w:rPr>
          <w:rFonts w:ascii="Times New Roman" w:eastAsia="標楷體" w:hAnsi="Times New Roman"/>
          <w:sz w:val="48"/>
          <w:szCs w:val="48"/>
        </w:rPr>
      </w:pPr>
      <w:r w:rsidRPr="00CC4429">
        <w:rPr>
          <w:rFonts w:ascii="Times New Roman" w:eastAsia="標楷體" w:hAnsi="Times New Roman"/>
          <w:sz w:val="48"/>
          <w:szCs w:val="48"/>
        </w:rPr>
        <w:br w:type="page"/>
      </w:r>
    </w:p>
    <w:p w:rsidR="00663392" w:rsidRDefault="00663392" w:rsidP="00663392">
      <w:pPr>
        <w:widowControl/>
        <w:tabs>
          <w:tab w:val="center" w:pos="4153"/>
        </w:tabs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lastRenderedPageBreak/>
        <w:t>誰是將軍？誰是士兵？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D36052" w:rsidRPr="00663392" w:rsidRDefault="00D36052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901"/>
        <w:gridCol w:w="8306"/>
      </w:tblGrid>
      <w:tr w:rsidR="002B4B52" w:rsidRPr="00CC4429" w:rsidTr="00D244BE">
        <w:trPr>
          <w:trHeight w:val="6640"/>
        </w:trPr>
        <w:tc>
          <w:tcPr>
            <w:tcW w:w="190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nil"/>
            </w:tcBorders>
            <w:vAlign w:val="center"/>
          </w:tcPr>
          <w:p w:rsidR="002B4B52" w:rsidRPr="00CC4429" w:rsidRDefault="001B5517" w:rsidP="002B4B52">
            <w:pPr>
              <w:widowControl/>
              <w:tabs>
                <w:tab w:val="center" w:pos="4153"/>
              </w:tabs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CC4429"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3ECEC94" wp14:editId="033C9A8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-354330</wp:posOffset>
                  </wp:positionV>
                  <wp:extent cx="1073150" cy="2138680"/>
                  <wp:effectExtent l="0" t="0" r="0" b="0"/>
                  <wp:wrapNone/>
                  <wp:docPr id="10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2315" b="73519" l="46563" r="6260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85" t="22582" r="37189" b="26278"/>
                          <a:stretch/>
                        </pic:blipFill>
                        <pic:spPr bwMode="auto">
                          <a:xfrm>
                            <a:off x="0" y="0"/>
                            <a:ext cx="1073150" cy="213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66FF" w:rsidRPr="00CC4429" w:rsidRDefault="002B4B52" w:rsidP="002B4B52">
            <w:pPr>
              <w:widowControl/>
              <w:tabs>
                <w:tab w:val="center" w:pos="4153"/>
              </w:tabs>
              <w:jc w:val="both"/>
              <w:rPr>
                <w:rFonts w:ascii="Times New Roman" w:eastAsia="標楷體" w:hAnsi="Times New Roman"/>
                <w:b/>
                <w:color w:val="0033CC"/>
                <w:sz w:val="32"/>
                <w:szCs w:val="32"/>
                <w:lang w:eastAsia="zh-HK"/>
              </w:rPr>
            </w:pPr>
            <w:r w:rsidRPr="00CC4429">
              <w:rPr>
                <w:rFonts w:ascii="Times New Roman" w:eastAsia="標楷體" w:hAnsi="Times New Roman"/>
                <w:b/>
                <w:color w:val="0033CC"/>
                <w:sz w:val="32"/>
                <w:szCs w:val="32"/>
              </w:rPr>
              <w:t xml:space="preserve"> </w:t>
            </w:r>
            <w:r w:rsidR="00F32C4A" w:rsidRPr="00CC4429">
              <w:rPr>
                <w:rFonts w:ascii="Times New Roman" w:eastAsia="標楷體" w:hAnsi="Times New Roman"/>
                <w:b/>
                <w:color w:val="0033CC"/>
                <w:sz w:val="32"/>
                <w:szCs w:val="32"/>
              </w:rPr>
              <w:t xml:space="preserve">  </w:t>
            </w:r>
          </w:p>
          <w:p w:rsidR="00CF66FF" w:rsidRPr="00CC4429" w:rsidRDefault="00CF66FF" w:rsidP="002B4B52">
            <w:pPr>
              <w:widowControl/>
              <w:tabs>
                <w:tab w:val="center" w:pos="4153"/>
              </w:tabs>
              <w:jc w:val="both"/>
              <w:rPr>
                <w:rFonts w:ascii="Times New Roman" w:eastAsia="標楷體" w:hAnsi="Times New Roman"/>
                <w:b/>
                <w:color w:val="0033CC"/>
                <w:sz w:val="32"/>
                <w:szCs w:val="32"/>
                <w:lang w:eastAsia="zh-HK"/>
              </w:rPr>
            </w:pPr>
          </w:p>
          <w:p w:rsidR="00CF66FF" w:rsidRPr="00CC4429" w:rsidRDefault="00CF66FF" w:rsidP="002B4B52">
            <w:pPr>
              <w:widowControl/>
              <w:tabs>
                <w:tab w:val="center" w:pos="4153"/>
              </w:tabs>
              <w:jc w:val="both"/>
              <w:rPr>
                <w:rFonts w:ascii="Times New Roman" w:eastAsia="標楷體" w:hAnsi="Times New Roman"/>
                <w:b/>
                <w:color w:val="0033CC"/>
                <w:sz w:val="32"/>
                <w:szCs w:val="32"/>
                <w:lang w:eastAsia="zh-HK"/>
              </w:rPr>
            </w:pPr>
          </w:p>
          <w:p w:rsidR="001B5517" w:rsidRDefault="001B5517" w:rsidP="001B5494">
            <w:pPr>
              <w:widowControl/>
              <w:tabs>
                <w:tab w:val="center" w:pos="4153"/>
              </w:tabs>
              <w:jc w:val="center"/>
              <w:rPr>
                <w:rFonts w:ascii="Times New Roman" w:eastAsia="標楷體" w:hAnsi="Times New Roman"/>
                <w:b/>
                <w:color w:val="0033CC"/>
                <w:sz w:val="32"/>
                <w:szCs w:val="32"/>
              </w:rPr>
            </w:pPr>
          </w:p>
          <w:p w:rsidR="002B4B52" w:rsidRPr="00CC4429" w:rsidRDefault="001B5517" w:rsidP="001B5494">
            <w:pPr>
              <w:widowControl/>
              <w:tabs>
                <w:tab w:val="center" w:pos="4153"/>
              </w:tabs>
              <w:jc w:val="center"/>
              <w:rPr>
                <w:rFonts w:ascii="Times New Roman" w:eastAsia="標楷體" w:hAnsi="Times New Roman"/>
                <w:b/>
                <w:color w:val="0033CC"/>
              </w:rPr>
            </w:pPr>
            <w:r>
              <w:rPr>
                <w:rFonts w:ascii="Times New Roman" w:eastAsia="標楷體" w:hAnsi="Times New Roman" w:hint="eastAsia"/>
                <w:b/>
                <w:color w:val="0033CC"/>
                <w:sz w:val="32"/>
                <w:szCs w:val="32"/>
              </w:rPr>
              <w:t>士兵</w:t>
            </w:r>
          </w:p>
        </w:tc>
        <w:tc>
          <w:tcPr>
            <w:tcW w:w="8306" w:type="dxa"/>
            <w:tcBorders>
              <w:top w:val="single" w:sz="18" w:space="0" w:color="4BACC6" w:themeColor="accent5"/>
              <w:left w:val="nil"/>
              <w:bottom w:val="single" w:sz="18" w:space="0" w:color="4BACC6" w:themeColor="accent5"/>
              <w:right w:val="single" w:sz="18" w:space="0" w:color="4BACC6" w:themeColor="accent5"/>
            </w:tcBorders>
          </w:tcPr>
          <w:tbl>
            <w:tblPr>
              <w:tblStyle w:val="TableGrid"/>
              <w:tblpPr w:leftFromText="180" w:rightFromText="180" w:horzAnchor="margin" w:tblpY="550"/>
              <w:tblOverlap w:val="never"/>
              <w:tblW w:w="808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8080"/>
            </w:tblGrid>
            <w:tr w:rsidR="006B7A70" w:rsidRPr="00CC4429" w:rsidTr="006B7A70">
              <w:trPr>
                <w:trHeight w:val="1418"/>
              </w:trPr>
              <w:tc>
                <w:tcPr>
                  <w:tcW w:w="8080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vAlign w:val="center"/>
                </w:tcPr>
                <w:p w:rsidR="006B7A70" w:rsidRPr="00DE341A" w:rsidRDefault="006B7A70" w:rsidP="00936A18">
                  <w:pPr>
                    <w:widowControl/>
                    <w:tabs>
                      <w:tab w:val="center" w:pos="4153"/>
                    </w:tabs>
                    <w:spacing w:line="600" w:lineRule="exact"/>
                    <w:jc w:val="both"/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</w:pP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我們可以在室內多種植物來調節</w:t>
                  </w:r>
                  <w:r w:rsidR="00AD405A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 xml:space="preserve">   </w:t>
                  </w:r>
                  <w:r w:rsidR="00936A18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>温</w:t>
                  </w:r>
                  <w:r w:rsidR="00EA1FF0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度，減少</w:t>
                  </w:r>
                  <w:r w:rsidR="00EA1FF0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>使用</w:t>
                  </w: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風扇及空調；</w:t>
                  </w:r>
                </w:p>
              </w:tc>
            </w:tr>
            <w:tr w:rsidR="006B7A70" w:rsidRPr="00CC4429" w:rsidTr="006B7A70">
              <w:trPr>
                <w:trHeight w:val="984"/>
              </w:trPr>
              <w:tc>
                <w:tcPr>
                  <w:tcW w:w="8080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vAlign w:val="center"/>
                </w:tcPr>
                <w:p w:rsidR="006B7A70" w:rsidRPr="00DE341A" w:rsidRDefault="006B7A70" w:rsidP="0091269A">
                  <w:pPr>
                    <w:widowControl/>
                    <w:tabs>
                      <w:tab w:val="center" w:pos="4153"/>
                    </w:tabs>
                    <w:spacing w:line="480" w:lineRule="exact"/>
                    <w:jc w:val="both"/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</w:pP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把紙</w:t>
                  </w:r>
                  <w:r w:rsidR="00AD405A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  <w:lang w:eastAsia="zh-HK"/>
                    </w:rPr>
                    <w:t>張</w:t>
                  </w:r>
                  <w:r w:rsidR="00936A18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>的</w:t>
                  </w: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兩面都寫過才丟掉；</w:t>
                  </w:r>
                </w:p>
              </w:tc>
            </w:tr>
            <w:tr w:rsidR="006B7A70" w:rsidRPr="00CC4429" w:rsidTr="006B7A70">
              <w:trPr>
                <w:trHeight w:val="984"/>
              </w:trPr>
              <w:tc>
                <w:tcPr>
                  <w:tcW w:w="8080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vAlign w:val="center"/>
                </w:tcPr>
                <w:p w:rsidR="006B7A70" w:rsidRPr="00DE341A" w:rsidRDefault="006B7A70" w:rsidP="00936A18">
                  <w:pPr>
                    <w:widowControl/>
                    <w:tabs>
                      <w:tab w:val="center" w:pos="4153"/>
                    </w:tabs>
                    <w:spacing w:line="480" w:lineRule="exact"/>
                    <w:jc w:val="both"/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  <w:lang w:eastAsia="zh-HK"/>
                    </w:rPr>
                  </w:pP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循環再用</w:t>
                  </w:r>
                  <w:r w:rsidR="00936A18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>舊信封</w:t>
                  </w:r>
                  <w:r w:rsidR="00AB1149" w:rsidRPr="00C61894">
                    <w:rPr>
                      <w:rFonts w:ascii="標楷體" w:eastAsia="標楷體" w:hAnsi="標楷體"/>
                      <w:color w:val="FF0000"/>
                      <w:sz w:val="40"/>
                      <w:szCs w:val="40"/>
                      <w:lang w:eastAsia="zh-HK"/>
                    </w:rPr>
                    <w:t>……</w:t>
                  </w:r>
                </w:p>
              </w:tc>
            </w:tr>
          </w:tbl>
          <w:p w:rsidR="002B4B52" w:rsidRPr="00CC4429" w:rsidRDefault="002B4B52" w:rsidP="00D36052">
            <w:pPr>
              <w:widowControl/>
              <w:tabs>
                <w:tab w:val="center" w:pos="4153"/>
              </w:tabs>
              <w:rPr>
                <w:rFonts w:ascii="Times New Roman" w:eastAsia="標楷體" w:hAnsi="Times New Roman"/>
              </w:rPr>
            </w:pPr>
          </w:p>
        </w:tc>
      </w:tr>
      <w:tr w:rsidR="002B4B52" w:rsidRPr="00CC4429" w:rsidTr="00D244BE">
        <w:tc>
          <w:tcPr>
            <w:tcW w:w="1901" w:type="dxa"/>
            <w:tcBorders>
              <w:top w:val="single" w:sz="18" w:space="0" w:color="4BACC6" w:themeColor="accent5"/>
              <w:left w:val="nil"/>
              <w:bottom w:val="single" w:sz="18" w:space="0" w:color="92D050"/>
              <w:right w:val="nil"/>
            </w:tcBorders>
          </w:tcPr>
          <w:p w:rsidR="002B4B52" w:rsidRPr="00CC4429" w:rsidRDefault="002B4B52" w:rsidP="00D36052">
            <w:pPr>
              <w:widowControl/>
              <w:tabs>
                <w:tab w:val="center" w:pos="415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8306" w:type="dxa"/>
            <w:tcBorders>
              <w:top w:val="single" w:sz="18" w:space="0" w:color="4BACC6" w:themeColor="accent5"/>
              <w:left w:val="nil"/>
              <w:bottom w:val="single" w:sz="18" w:space="0" w:color="92D050"/>
              <w:right w:val="nil"/>
            </w:tcBorders>
          </w:tcPr>
          <w:p w:rsidR="002B4B52" w:rsidRPr="00CC4429" w:rsidRDefault="002B4B52" w:rsidP="00D36052">
            <w:pPr>
              <w:widowControl/>
              <w:tabs>
                <w:tab w:val="center" w:pos="4153"/>
              </w:tabs>
              <w:rPr>
                <w:rFonts w:ascii="Times New Roman" w:eastAsia="標楷體" w:hAnsi="Times New Roman"/>
              </w:rPr>
            </w:pPr>
          </w:p>
        </w:tc>
      </w:tr>
      <w:tr w:rsidR="002B4B52" w:rsidRPr="00CC4429" w:rsidTr="00D244BE">
        <w:trPr>
          <w:trHeight w:val="2526"/>
        </w:trPr>
        <w:tc>
          <w:tcPr>
            <w:tcW w:w="1901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nil"/>
            </w:tcBorders>
            <w:vAlign w:val="center"/>
          </w:tcPr>
          <w:p w:rsidR="002B4B52" w:rsidRPr="00CC4429" w:rsidRDefault="0020206E" w:rsidP="002C6E94">
            <w:pPr>
              <w:widowControl/>
              <w:tabs>
                <w:tab w:val="center" w:pos="4153"/>
              </w:tabs>
              <w:jc w:val="both"/>
              <w:rPr>
                <w:rFonts w:ascii="Times New Roman" w:eastAsia="標楷體" w:hAnsi="Times New Roman"/>
              </w:rPr>
            </w:pPr>
            <w:r w:rsidRPr="00CC4429"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B8A03CB" wp14:editId="58C0585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8255</wp:posOffset>
                  </wp:positionV>
                  <wp:extent cx="975360" cy="1581785"/>
                  <wp:effectExtent l="0" t="0" r="0" b="0"/>
                  <wp:wrapNone/>
                  <wp:docPr id="8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5093" b="65278" l="25625" r="4281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84" t="15299" r="57179" b="34662"/>
                          <a:stretch/>
                        </pic:blipFill>
                        <pic:spPr bwMode="auto">
                          <a:xfrm>
                            <a:off x="0" y="0"/>
                            <a:ext cx="975360" cy="158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269A" w:rsidRPr="00CC4429" w:rsidRDefault="002B4B52" w:rsidP="006926BE">
            <w:pPr>
              <w:widowControl/>
              <w:tabs>
                <w:tab w:val="center" w:pos="4153"/>
              </w:tabs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CC4429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="00F32C4A" w:rsidRPr="00CC442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  <w:p w:rsidR="0091269A" w:rsidRPr="00CC4429" w:rsidRDefault="0091269A" w:rsidP="006926BE">
            <w:pPr>
              <w:widowControl/>
              <w:tabs>
                <w:tab w:val="center" w:pos="4153"/>
              </w:tabs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  <w:p w:rsidR="0091269A" w:rsidRPr="00CC4429" w:rsidRDefault="0091269A" w:rsidP="006926BE">
            <w:pPr>
              <w:widowControl/>
              <w:tabs>
                <w:tab w:val="center" w:pos="4153"/>
              </w:tabs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  <w:p w:rsidR="0091269A" w:rsidRPr="00CC4429" w:rsidRDefault="0091269A" w:rsidP="006926BE">
            <w:pPr>
              <w:widowControl/>
              <w:tabs>
                <w:tab w:val="center" w:pos="4153"/>
              </w:tabs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  <w:p w:rsidR="0091269A" w:rsidRPr="00CC4429" w:rsidRDefault="0091269A" w:rsidP="006926BE">
            <w:pPr>
              <w:widowControl/>
              <w:tabs>
                <w:tab w:val="center" w:pos="4153"/>
              </w:tabs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  <w:p w:rsidR="002B4B52" w:rsidRPr="00CC4429" w:rsidRDefault="0020206E" w:rsidP="0091269A">
            <w:pPr>
              <w:widowControl/>
              <w:tabs>
                <w:tab w:val="center" w:pos="4153"/>
              </w:tabs>
              <w:spacing w:line="4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  <w:lang w:eastAsia="zh-HK"/>
              </w:rPr>
              <w:t xml:space="preserve">  </w:t>
            </w:r>
            <w:r w:rsidR="006926BE" w:rsidRPr="00CC4429"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  <w:t>將軍</w:t>
            </w:r>
          </w:p>
        </w:tc>
        <w:tc>
          <w:tcPr>
            <w:tcW w:w="8306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18" w:space="0" w:color="92D050"/>
            </w:tcBorders>
          </w:tcPr>
          <w:tbl>
            <w:tblPr>
              <w:tblStyle w:val="TableGrid"/>
              <w:tblpPr w:leftFromText="180" w:rightFromText="180" w:horzAnchor="margin" w:tblpY="238"/>
              <w:tblOverlap w:val="never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5"/>
            </w:tblGrid>
            <w:tr w:rsidR="00DE341A" w:rsidRPr="00CC4429" w:rsidTr="00DE341A">
              <w:tc>
                <w:tcPr>
                  <w:tcW w:w="8075" w:type="dxa"/>
                </w:tcPr>
                <w:p w:rsidR="00DE341A" w:rsidRPr="00CC4429" w:rsidRDefault="00DE341A" w:rsidP="00C55B77">
                  <w:pPr>
                    <w:widowControl/>
                    <w:tabs>
                      <w:tab w:val="center" w:pos="4153"/>
                    </w:tabs>
                    <w:rPr>
                      <w:rFonts w:ascii="Times New Roman" w:eastAsia="標楷體" w:hAnsi="Times New Roman"/>
                    </w:rPr>
                  </w:pP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在</w:t>
                  </w:r>
                  <w:r w:rsidR="00936A18">
                    <w:rPr>
                      <w:rFonts w:ascii="Times New Roman" w:eastAsia="標楷體" w:hAnsi="Times New Roman" w:hint="eastAsia"/>
                      <w:color w:val="FF0000"/>
                      <w:sz w:val="48"/>
                      <w:szCs w:val="48"/>
                    </w:rPr>
                    <w:t>日常</w:t>
                  </w:r>
                  <w:r w:rsidRPr="00DE341A">
                    <w:rPr>
                      <w:rFonts w:ascii="Times New Roman" w:eastAsia="標楷體" w:hAnsi="Times New Roman"/>
                      <w:color w:val="FF0000"/>
                      <w:sz w:val="48"/>
                      <w:szCs w:val="48"/>
                    </w:rPr>
                    <w:t>生活中善用資源的方法真是多不勝數啊！</w:t>
                  </w:r>
                </w:p>
              </w:tc>
            </w:tr>
          </w:tbl>
          <w:p w:rsidR="002B4B52" w:rsidRPr="00CC4429" w:rsidRDefault="002B4B52" w:rsidP="00D36052">
            <w:pPr>
              <w:widowControl/>
              <w:tabs>
                <w:tab w:val="center" w:pos="4153"/>
              </w:tabs>
              <w:rPr>
                <w:rFonts w:ascii="Times New Roman" w:eastAsia="標楷體" w:hAnsi="Times New Roman"/>
              </w:rPr>
            </w:pPr>
          </w:p>
        </w:tc>
      </w:tr>
    </w:tbl>
    <w:p w:rsidR="002B4B52" w:rsidRPr="00CC4429" w:rsidRDefault="002B4B52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</w:p>
    <w:sectPr w:rsidR="002B4B52" w:rsidRPr="00CC4429" w:rsidSect="00CF4623">
      <w:headerReference w:type="default" r:id="rId12"/>
      <w:footerReference w:type="default" r:id="rId13"/>
      <w:pgSz w:w="11906" w:h="16838"/>
      <w:pgMar w:top="1134" w:right="1021" w:bottom="1134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6D" w:rsidRDefault="00A14A6D" w:rsidP="00525BF1">
      <w:r>
        <w:separator/>
      </w:r>
    </w:p>
  </w:endnote>
  <w:endnote w:type="continuationSeparator" w:id="0">
    <w:p w:rsidR="00A14A6D" w:rsidRDefault="00A14A6D" w:rsidP="005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D7" w:rsidRPr="001E1C42" w:rsidRDefault="004A10D7">
    <w:pPr>
      <w:pStyle w:val="Footer"/>
      <w:rPr>
        <w:rFonts w:ascii="Times New Roman" w:hAnsi="Times New Roman" w:cs="Times New Roman"/>
      </w:rPr>
    </w:pPr>
    <w:r w:rsidRPr="001E1C42">
      <w:rPr>
        <w:rFonts w:ascii="Times New Roman" w:eastAsia="標楷體" w:hAnsi="Times New Roman" w:cs="Times New Roman"/>
        <w:kern w:val="0"/>
        <w:szCs w:val="24"/>
      </w:rPr>
      <w:t>教育局教育心理服務</w:t>
    </w:r>
    <w:r w:rsidRPr="001E1C42">
      <w:rPr>
        <w:rFonts w:ascii="Times New Roman" w:eastAsia="標楷體" w:hAnsi="Times New Roman" w:cs="Times New Roman"/>
        <w:kern w:val="0"/>
        <w:szCs w:val="24"/>
      </w:rPr>
      <w:t>(</w:t>
    </w:r>
    <w:r w:rsidRPr="001E1C42">
      <w:rPr>
        <w:rFonts w:ascii="Times New Roman" w:eastAsia="標楷體" w:hAnsi="Times New Roman" w:cs="Times New Roman"/>
        <w:kern w:val="0"/>
        <w:szCs w:val="24"/>
      </w:rPr>
      <w:t>新界東</w:t>
    </w:r>
    <w:r w:rsidRPr="001E1C42">
      <w:rPr>
        <w:rFonts w:ascii="Times New Roman" w:eastAsia="標楷體" w:hAnsi="Times New Roman" w:cs="Times New Roman"/>
        <w:kern w:val="0"/>
        <w:szCs w:val="24"/>
      </w:rPr>
      <w:t>)</w:t>
    </w:r>
    <w:r w:rsidRPr="001E1C42">
      <w:rPr>
        <w:rFonts w:ascii="Times New Roman" w:eastAsia="標楷體" w:hAnsi="Times New Roman" w:cs="Times New Roman"/>
        <w:kern w:val="0"/>
        <w:szCs w:val="24"/>
      </w:rPr>
      <w:t>組</w:t>
    </w:r>
    <w:r w:rsidR="001E1C42" w:rsidRPr="001E1C42">
      <w:rPr>
        <w:rFonts w:ascii="Times New Roman" w:eastAsia="標楷體" w:hAnsi="Times New Roman" w:cs="Times New Roman"/>
        <w:kern w:val="0"/>
        <w:szCs w:val="24"/>
      </w:rPr>
      <w:t xml:space="preserve"> </w:t>
    </w:r>
    <w:r w:rsidR="00C61894">
      <w:rPr>
        <w:rFonts w:ascii="Times New Roman" w:eastAsia="標楷體" w:hAnsi="Times New Roman" w:cs="Times New Roman"/>
      </w:rPr>
      <w:t>©201</w:t>
    </w:r>
    <w:r w:rsidR="00C61894">
      <w:rPr>
        <w:rFonts w:ascii="Times New Roman" w:eastAsia="標楷體" w:hAnsi="Times New Roman" w:cs="Times New Roman" w:hint="eastAsia"/>
      </w:rPr>
      <w:t>9</w:t>
    </w:r>
    <w:r w:rsidRPr="001E1C42">
      <w:rPr>
        <w:rFonts w:ascii="Times New Roman" w:hAnsi="Times New Roman" w:cs="Times New Roman"/>
      </w:rPr>
      <w:tab/>
    </w:r>
    <w:r w:rsidRPr="001E1C42">
      <w:rPr>
        <w:rFonts w:ascii="Times New Roman" w:hAnsi="Times New Roman" w:cs="Times New Roman"/>
      </w:rPr>
      <w:tab/>
    </w:r>
    <w:r w:rsidRPr="001E1C42">
      <w:rPr>
        <w:rFonts w:ascii="Times New Roman" w:hAnsi="Times New Roman" w:cs="Times New Roman"/>
      </w:rPr>
      <w:fldChar w:fldCharType="begin"/>
    </w:r>
    <w:r w:rsidRPr="001E1C42">
      <w:rPr>
        <w:rFonts w:ascii="Times New Roman" w:hAnsi="Times New Roman" w:cs="Times New Roman"/>
      </w:rPr>
      <w:instrText>PAGE   \* MERGEFORMAT</w:instrText>
    </w:r>
    <w:r w:rsidRPr="001E1C42">
      <w:rPr>
        <w:rFonts w:ascii="Times New Roman" w:hAnsi="Times New Roman" w:cs="Times New Roman"/>
      </w:rPr>
      <w:fldChar w:fldCharType="separate"/>
    </w:r>
    <w:r w:rsidR="008D4F00" w:rsidRPr="008D4F00">
      <w:rPr>
        <w:rFonts w:ascii="Times New Roman" w:hAnsi="Times New Roman" w:cs="Times New Roman"/>
        <w:noProof/>
        <w:lang w:val="zh-TW"/>
      </w:rPr>
      <w:t>1</w:t>
    </w:r>
    <w:r w:rsidRPr="001E1C4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6D" w:rsidRDefault="00A14A6D" w:rsidP="00525BF1">
      <w:r>
        <w:separator/>
      </w:r>
    </w:p>
  </w:footnote>
  <w:footnote w:type="continuationSeparator" w:id="0">
    <w:p w:rsidR="00A14A6D" w:rsidRDefault="00A14A6D" w:rsidP="005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9" w:rsidRPr="00D40643" w:rsidRDefault="00CC4429" w:rsidP="00CF4623">
    <w:pPr>
      <w:pStyle w:val="Header"/>
      <w:tabs>
        <w:tab w:val="clear" w:pos="4153"/>
        <w:tab w:val="clear" w:pos="8306"/>
        <w:tab w:val="right" w:pos="9781"/>
      </w:tabs>
      <w:ind w:right="-1"/>
      <w:rPr>
        <w:rFonts w:ascii="Times New Roman" w:eastAsia="標楷體" w:hAnsi="Times New Roman" w:cs="Times New Roman"/>
      </w:rPr>
    </w:pPr>
    <w:r w:rsidRPr="00D40643">
      <w:rPr>
        <w:rFonts w:ascii="Times New Roman" w:eastAsia="標楷體" w:hAnsi="Times New Roman" w:cs="Times New Roman"/>
      </w:rPr>
      <w:t>四年級</w:t>
    </w:r>
    <w:r w:rsidR="00C61894">
      <w:rPr>
        <w:rFonts w:ascii="Times New Roman" w:eastAsia="標楷體" w:hAnsi="Times New Roman" w:cs="Times New Roman" w:hint="eastAsia"/>
        <w:lang w:eastAsia="zh-HK"/>
      </w:rPr>
      <w:t>讀寫</w:t>
    </w:r>
    <w:r w:rsidRPr="00D40643">
      <w:rPr>
        <w:rFonts w:ascii="Times New Roman" w:eastAsia="標楷體" w:hAnsi="Times New Roman" w:cs="Times New Roman"/>
      </w:rPr>
      <w:t>小組</w:t>
    </w:r>
    <w:r w:rsidR="00C61894">
      <w:rPr>
        <w:rFonts w:ascii="Times New Roman" w:eastAsia="標楷體" w:hAnsi="Times New Roman" w:cs="Times New Roman" w:hint="eastAsia"/>
        <w:lang w:eastAsia="zh-HK"/>
      </w:rPr>
      <w:t>輔助教材</w:t>
    </w:r>
    <w:r w:rsidRPr="00D40643">
      <w:rPr>
        <w:rFonts w:ascii="Times New Roman" w:eastAsia="標楷體" w:hAnsi="Times New Roman" w:cs="Times New Roman"/>
      </w:rPr>
      <w:tab/>
    </w:r>
    <w:r w:rsidRPr="00D40643">
      <w:rPr>
        <w:rFonts w:ascii="Times New Roman" w:eastAsia="標楷體" w:hAnsi="Times New Roman" w:cs="Times New Roman"/>
      </w:rPr>
      <w:t>閱讀：中心句</w:t>
    </w:r>
  </w:p>
  <w:p w:rsidR="0091269A" w:rsidRPr="00CC4429" w:rsidRDefault="00CC4429" w:rsidP="00C61894">
    <w:pPr>
      <w:pStyle w:val="Header"/>
      <w:tabs>
        <w:tab w:val="clear" w:pos="4153"/>
        <w:tab w:val="clear" w:pos="8306"/>
        <w:tab w:val="right" w:pos="9781"/>
      </w:tabs>
      <w:ind w:right="-1"/>
    </w:pPr>
    <w:r w:rsidRPr="00D40643">
      <w:rPr>
        <w:rFonts w:ascii="Times New Roman" w:eastAsia="標楷體" w:hAnsi="Times New Roman" w:cs="Times New Roman"/>
      </w:rPr>
      <w:t>單元二</w:t>
    </w:r>
    <w:r w:rsidRPr="00D40643">
      <w:rPr>
        <w:rFonts w:ascii="Times New Roman" w:eastAsia="標楷體" w:hAnsi="Times New Roman" w:cs="Times New Roman"/>
      </w:rPr>
      <w:t xml:space="preserve"> </w:t>
    </w:r>
    <w:r w:rsidRPr="00D40643">
      <w:rPr>
        <w:rFonts w:ascii="Times New Roman" w:eastAsia="標楷體" w:hAnsi="Times New Roman" w:cs="Times New Roman"/>
      </w:rPr>
      <w:t>說明單元</w:t>
    </w:r>
    <w:r w:rsidRPr="00D40643">
      <w:rPr>
        <w:rFonts w:ascii="Times New Roman" w:eastAsia="標楷體" w:hAnsi="Times New Roman" w:cs="Times New Roman"/>
      </w:rPr>
      <w:tab/>
    </w:r>
    <w:r w:rsidR="00C61894">
      <w:rPr>
        <w:rFonts w:ascii="Times New Roman" w:eastAsia="標楷體" w:hAnsi="Times New Roman" w:cs="Times New Roman" w:hint="eastAsia"/>
      </w:rPr>
      <w:t>活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</w:rPr>
      <w:t>一</w:t>
    </w:r>
    <w:r>
      <w:rPr>
        <w:rFonts w:ascii="Times New Roman" w:eastAsia="標楷體" w:hAnsi="Times New Roman" w:cs="Times New Roman" w:hint="eastAsia"/>
      </w:rPr>
      <w:t>)</w:t>
    </w:r>
    <w:r w:rsidR="00D1528A">
      <w:rPr>
        <w:rFonts w:ascii="Times New Roman" w:eastAsia="標楷體" w:hAnsi="Times New Roman" w:cs="Times New Roman" w:hint="eastAsia"/>
        <w:lang w:eastAsia="zh-HK"/>
      </w:rPr>
      <w:t>誰是</w:t>
    </w:r>
    <w:r w:rsidR="0097594B">
      <w:rPr>
        <w:rFonts w:ascii="Times New Roman" w:eastAsia="標楷體" w:hAnsi="Times New Roman" w:cs="Times New Roman" w:hint="eastAsia"/>
      </w:rPr>
      <w:t>將</w:t>
    </w:r>
    <w:r w:rsidR="00D1528A">
      <w:rPr>
        <w:rFonts w:ascii="Times New Roman" w:eastAsia="標楷體" w:hAnsi="Times New Roman" w:cs="Times New Roman" w:hint="eastAsia"/>
        <w:lang w:eastAsia="zh-HK"/>
      </w:rPr>
      <w:t>誰是</w:t>
    </w:r>
    <w:r w:rsidR="007B4F05">
      <w:rPr>
        <w:rFonts w:ascii="Times New Roman" w:eastAsia="標楷體" w:hAnsi="Times New Roman" w:cs="Times New Roman" w:hint="eastAsia"/>
      </w:rPr>
      <w:t>兵</w:t>
    </w:r>
    <w:r w:rsidRPr="00D40643">
      <w:rPr>
        <w:rFonts w:ascii="Times New Roman" w:eastAsia="標楷體" w:hAnsi="Times New Roman" w:cs="Times New Roman"/>
      </w:rPr>
      <w:t>(</w:t>
    </w:r>
    <w:r w:rsidRPr="00D40643">
      <w:rPr>
        <w:rFonts w:ascii="Times New Roman" w:eastAsia="標楷體" w:hAnsi="Times New Roman" w:cs="Times New Roman"/>
      </w:rPr>
      <w:t>教師版</w:t>
    </w:r>
    <w:r w:rsidRPr="00D40643">
      <w:rPr>
        <w:rFonts w:ascii="Times New Roman" w:eastAsia="標楷體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D90"/>
    <w:multiLevelType w:val="hybridMultilevel"/>
    <w:tmpl w:val="F8C66860"/>
    <w:lvl w:ilvl="0" w:tplc="25940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B"/>
    <w:rsid w:val="00007A8E"/>
    <w:rsid w:val="00034D38"/>
    <w:rsid w:val="00073047"/>
    <w:rsid w:val="000A5D55"/>
    <w:rsid w:val="00155C8F"/>
    <w:rsid w:val="001927D4"/>
    <w:rsid w:val="001A4A6E"/>
    <w:rsid w:val="001A6150"/>
    <w:rsid w:val="001B5494"/>
    <w:rsid w:val="001B5517"/>
    <w:rsid w:val="001E1C42"/>
    <w:rsid w:val="0020206E"/>
    <w:rsid w:val="0024367E"/>
    <w:rsid w:val="0026471B"/>
    <w:rsid w:val="002B4B52"/>
    <w:rsid w:val="002C6E94"/>
    <w:rsid w:val="00335CAE"/>
    <w:rsid w:val="00351762"/>
    <w:rsid w:val="00366247"/>
    <w:rsid w:val="0037377B"/>
    <w:rsid w:val="003930BE"/>
    <w:rsid w:val="003B69D8"/>
    <w:rsid w:val="0048487E"/>
    <w:rsid w:val="004A10D7"/>
    <w:rsid w:val="004B3D53"/>
    <w:rsid w:val="00500D4F"/>
    <w:rsid w:val="00504099"/>
    <w:rsid w:val="005251EC"/>
    <w:rsid w:val="00525BF1"/>
    <w:rsid w:val="005C723A"/>
    <w:rsid w:val="005E3DF6"/>
    <w:rsid w:val="005F55AB"/>
    <w:rsid w:val="0061150C"/>
    <w:rsid w:val="00630BEA"/>
    <w:rsid w:val="00663392"/>
    <w:rsid w:val="00687D19"/>
    <w:rsid w:val="006926BE"/>
    <w:rsid w:val="006B7A70"/>
    <w:rsid w:val="007071F5"/>
    <w:rsid w:val="00716D15"/>
    <w:rsid w:val="007359E4"/>
    <w:rsid w:val="0078458D"/>
    <w:rsid w:val="007B4F05"/>
    <w:rsid w:val="008B097C"/>
    <w:rsid w:val="008B2E94"/>
    <w:rsid w:val="008B7D6F"/>
    <w:rsid w:val="008B7F8D"/>
    <w:rsid w:val="008D4F00"/>
    <w:rsid w:val="008D6464"/>
    <w:rsid w:val="008E3D25"/>
    <w:rsid w:val="009024CD"/>
    <w:rsid w:val="0091269A"/>
    <w:rsid w:val="00915AE9"/>
    <w:rsid w:val="009220EA"/>
    <w:rsid w:val="00926A69"/>
    <w:rsid w:val="00936A18"/>
    <w:rsid w:val="00940961"/>
    <w:rsid w:val="00953466"/>
    <w:rsid w:val="0097594B"/>
    <w:rsid w:val="009951EF"/>
    <w:rsid w:val="009D3231"/>
    <w:rsid w:val="00A14A6D"/>
    <w:rsid w:val="00A458ED"/>
    <w:rsid w:val="00A65F58"/>
    <w:rsid w:val="00A756EC"/>
    <w:rsid w:val="00AB1149"/>
    <w:rsid w:val="00AD405A"/>
    <w:rsid w:val="00AD78B7"/>
    <w:rsid w:val="00B0134E"/>
    <w:rsid w:val="00B1026E"/>
    <w:rsid w:val="00B14760"/>
    <w:rsid w:val="00B16112"/>
    <w:rsid w:val="00B33993"/>
    <w:rsid w:val="00BA1246"/>
    <w:rsid w:val="00C61894"/>
    <w:rsid w:val="00CC4429"/>
    <w:rsid w:val="00CD4F4B"/>
    <w:rsid w:val="00CF4623"/>
    <w:rsid w:val="00CF66FF"/>
    <w:rsid w:val="00D03A95"/>
    <w:rsid w:val="00D04BC7"/>
    <w:rsid w:val="00D1528A"/>
    <w:rsid w:val="00D244BE"/>
    <w:rsid w:val="00D36052"/>
    <w:rsid w:val="00D37966"/>
    <w:rsid w:val="00D6525F"/>
    <w:rsid w:val="00D717F5"/>
    <w:rsid w:val="00DB0990"/>
    <w:rsid w:val="00DE341A"/>
    <w:rsid w:val="00E40CB2"/>
    <w:rsid w:val="00E554F3"/>
    <w:rsid w:val="00E72F3A"/>
    <w:rsid w:val="00EA1FF0"/>
    <w:rsid w:val="00F22E0A"/>
    <w:rsid w:val="00F32C4A"/>
    <w:rsid w:val="00F8259E"/>
    <w:rsid w:val="00F9100B"/>
    <w:rsid w:val="00F955BF"/>
    <w:rsid w:val="00F95A0F"/>
    <w:rsid w:val="00FB10DC"/>
    <w:rsid w:val="00FD033E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2A6206B-54ED-4014-AF18-D6A3AF01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70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7B"/>
    <w:pPr>
      <w:ind w:leftChars="200" w:left="480"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37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7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BF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5B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BF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5BF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4623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57150">
          <a:solidFill>
            <a:srgbClr val="7030A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B20C-2B10-4ACC-810F-3BD7C8C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chanmeiyee</dc:creator>
  <cp:lastModifiedBy>LAU, Suk-kau</cp:lastModifiedBy>
  <cp:revision>6</cp:revision>
  <cp:lastPrinted>2018-05-21T07:17:00Z</cp:lastPrinted>
  <dcterms:created xsi:type="dcterms:W3CDTF">2019-07-09T08:14:00Z</dcterms:created>
  <dcterms:modified xsi:type="dcterms:W3CDTF">2019-11-02T01:38:00Z</dcterms:modified>
</cp:coreProperties>
</file>